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https://www.velvetjobs.com/job-descriptions/analyst-bi</w:t>
        </w:r>
      </w:hyperlink>
    </w:p>
    <w:p>
      <w:pPr>
        <w:pStyle w:val="Heading1"/>
      </w:pPr>
      <w:bookmarkStart w:id="21" w:name="example-of-analyst-bi-job-description"/>
      <w:r>
        <w:t xml:space="preserve">Example of Analyst, BI Job Description</w:t>
      </w:r>
      <w:bookmarkEnd w:id="21"/>
    </w:p>
    <w:p>
      <w:pPr>
        <w:pStyle w:val="Compact"/>
      </w:pPr>
      <w:r>
        <w:t xml:space="preserve">Our growing company is looking to fill the role of analyst, BI.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bi"/>
      <w:r>
        <w:t xml:space="preserve">Responsibilities for analyst, BI</w:t>
      </w:r>
      <w:bookmarkEnd w:id="22"/>
    </w:p>
    <w:p>
      <w:pPr>
        <w:pStyle w:val="Compact"/>
        <w:numPr>
          <w:numId w:val="1001"/>
          <w:ilvl w:val="0"/>
        </w:numPr>
      </w:pPr>
      <w:r>
        <w:t xml:space="preserve">Create training and internal QA/UAT documentation, perform quality assurance and ongoing monitoring of current reports and data for accuracy and usage</w:t>
      </w:r>
    </w:p>
    <w:p>
      <w:pPr>
        <w:pStyle w:val="Compact"/>
        <w:numPr>
          <w:numId w:val="1001"/>
          <w:ilvl w:val="0"/>
        </w:numPr>
      </w:pPr>
      <w:r>
        <w:t xml:space="preserve">Provide communication of status and updates to all levels in a timely manner regarding all reports</w:t>
      </w:r>
    </w:p>
    <w:p>
      <w:pPr>
        <w:pStyle w:val="Compact"/>
        <w:numPr>
          <w:numId w:val="1001"/>
          <w:ilvl w:val="0"/>
        </w:numPr>
      </w:pPr>
      <w:r>
        <w:t xml:space="preserve">Apply broad subject matter expertise in managing project activities</w:t>
      </w:r>
    </w:p>
    <w:p>
      <w:pPr>
        <w:pStyle w:val="Compact"/>
        <w:numPr>
          <w:numId w:val="1001"/>
          <w:ilvl w:val="0"/>
        </w:numPr>
      </w:pPr>
      <w:r>
        <w:t xml:space="preserve">Perform post project reviews with project team from BIS and IT, identify best practices and learning’s and implement in project execution process to improve future project execution</w:t>
      </w:r>
    </w:p>
    <w:p>
      <w:pPr>
        <w:pStyle w:val="Compact"/>
        <w:numPr>
          <w:numId w:val="1001"/>
          <w:ilvl w:val="0"/>
        </w:numPr>
      </w:pPr>
      <w:r>
        <w:t xml:space="preserve">Delivering clear and concise documentation to enable efficient development</w:t>
      </w:r>
    </w:p>
    <w:p>
      <w:pPr>
        <w:pStyle w:val="Compact"/>
        <w:numPr>
          <w:numId w:val="1001"/>
          <w:ilvl w:val="0"/>
        </w:numPr>
      </w:pPr>
      <w:r>
        <w:t xml:space="preserve">Shaping test plans and scenarios to ensure complete, accurate and approved solutions</w:t>
      </w:r>
    </w:p>
    <w:p>
      <w:pPr>
        <w:pStyle w:val="Compact"/>
        <w:numPr>
          <w:numId w:val="1001"/>
          <w:ilvl w:val="0"/>
        </w:numPr>
      </w:pPr>
      <w:r>
        <w:t xml:space="preserve">Seeking opportunities to develop documentation and processes to ensure knowledge is transferrable across the group and in a consistent, structured format</w:t>
      </w:r>
    </w:p>
    <w:p>
      <w:pPr>
        <w:pStyle w:val="Compact"/>
        <w:numPr>
          <w:numId w:val="1001"/>
          <w:ilvl w:val="0"/>
        </w:numPr>
      </w:pPr>
      <w:r>
        <w:t xml:space="preserve">Performance managing a team to deliver the BI requirement needs</w:t>
      </w:r>
    </w:p>
    <w:p>
      <w:pPr>
        <w:pStyle w:val="Compact"/>
        <w:numPr>
          <w:numId w:val="1001"/>
          <w:ilvl w:val="0"/>
        </w:numPr>
      </w:pPr>
      <w:r>
        <w:t xml:space="preserve">Understanding of a project lifecycle, familiarity with waterfall and agile methodologies</w:t>
      </w:r>
    </w:p>
    <w:p>
      <w:pPr>
        <w:pStyle w:val="Compact"/>
        <w:numPr>
          <w:numId w:val="1001"/>
          <w:ilvl w:val="0"/>
        </w:numPr>
      </w:pPr>
      <w:r>
        <w:t xml:space="preserve">Experience of business process mapping techniques and charting of hierarchies / reference data</w:t>
      </w:r>
    </w:p>
    <w:p>
      <w:pPr>
        <w:pStyle w:val="Heading2"/>
      </w:pPr>
      <w:bookmarkStart w:id="23" w:name="qualifications-for-analyst-bi"/>
      <w:r>
        <w:t xml:space="preserve">Qualifications for analyst, BI</w:t>
      </w:r>
      <w:bookmarkEnd w:id="23"/>
    </w:p>
    <w:p>
      <w:pPr>
        <w:pStyle w:val="Compact"/>
        <w:numPr>
          <w:numId w:val="1002"/>
          <w:ilvl w:val="0"/>
        </w:numPr>
      </w:pPr>
      <w:r>
        <w:t xml:space="preserve">Proven ability to translate business requirements into value-added BI solutions</w:t>
      </w:r>
    </w:p>
    <w:p>
      <w:pPr>
        <w:pStyle w:val="Compact"/>
        <w:numPr>
          <w:numId w:val="1002"/>
          <w:ilvl w:val="0"/>
        </w:numPr>
      </w:pPr>
      <w:r>
        <w:t xml:space="preserve">Equally comfortable working independently and collaborating with others having divergent perspectives and skillsets</w:t>
      </w:r>
    </w:p>
    <w:p>
      <w:pPr>
        <w:pStyle w:val="Compact"/>
        <w:numPr>
          <w:numId w:val="1002"/>
          <w:ilvl w:val="0"/>
        </w:numPr>
      </w:pPr>
      <w:r>
        <w:t xml:space="preserve">Ensure that all business activities are performed with the highest ethical standards and in compliance with our company’s Code of Business Conduct</w:t>
      </w:r>
    </w:p>
    <w:p>
      <w:pPr>
        <w:pStyle w:val="Compact"/>
        <w:numPr>
          <w:numId w:val="1002"/>
          <w:ilvl w:val="0"/>
        </w:numPr>
      </w:pPr>
      <w:r>
        <w:t xml:space="preserve">Provide 24x7 on-call support in the event global resources are not able to resolve issues and require more senior level support</w:t>
      </w:r>
    </w:p>
    <w:p>
      <w:pPr>
        <w:pStyle w:val="Compact"/>
        <w:numPr>
          <w:numId w:val="1002"/>
          <w:ilvl w:val="0"/>
        </w:numPr>
      </w:pPr>
      <w:r>
        <w:t xml:space="preserve">Strong oral, written and interpersonal skills for interacting and collaborating with analysts, physicians, and business staff throughout the organization</w:t>
      </w:r>
    </w:p>
    <w:p>
      <w:pPr>
        <w:pStyle w:val="Compact"/>
        <w:numPr>
          <w:numId w:val="1002"/>
          <w:ilvl w:val="0"/>
        </w:numPr>
      </w:pPr>
      <w:r>
        <w:t xml:space="preserve">Previous experience in developing BI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2021-10-28T13:16:34Z</dcterms:created>
  <dcterms:modified xsi:type="dcterms:W3CDTF">2021-10-28T13:16:34Z</dcterms:modified>
</cp:coreProperties>
</file>