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https://www.velvetjobs.com/job-descriptions/analyst-associate</w:t>
        </w:r>
      </w:hyperlink>
    </w:p>
    <w:p>
      <w:pPr>
        <w:pStyle w:val="Heading1"/>
      </w:pPr>
      <w:bookmarkStart w:id="21" w:name="example-of-analyst-associate-job-description"/>
      <w:r>
        <w:t xml:space="preserve">Example of Analyst / Associate Job Description</w:t>
      </w:r>
      <w:bookmarkEnd w:id="21"/>
    </w:p>
    <w:p>
      <w:pPr>
        <w:pStyle w:val="Compact"/>
      </w:pPr>
      <w:r>
        <w:t xml:space="preserve">Our growing company is searching for experienced candidates for the position of analyst /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ssociate"/>
      <w:r>
        <w:t xml:space="preserve">Responsibilities for analyst / associate</w:t>
      </w:r>
      <w:bookmarkEnd w:id="22"/>
    </w:p>
    <w:p>
      <w:pPr>
        <w:pStyle w:val="Compact"/>
        <w:numPr>
          <w:numId w:val="1001"/>
          <w:ilvl w:val="0"/>
        </w:numPr>
      </w:pPr>
      <w:r>
        <w:t xml:space="preserve">Perform queries on the data to discern data anomalies and quality audits to ensure the accuracy of the rules or statistical models prior to delivery to clients</w:t>
      </w:r>
    </w:p>
    <w:p>
      <w:pPr>
        <w:pStyle w:val="Compact"/>
        <w:numPr>
          <w:numId w:val="1001"/>
          <w:ilvl w:val="0"/>
        </w:numPr>
      </w:pPr>
      <w:r>
        <w:t xml:space="preserve">Monitor model performance and adjust models as directed by more senior analysts</w:t>
      </w:r>
    </w:p>
    <w:p>
      <w:pPr>
        <w:pStyle w:val="Compact"/>
        <w:numPr>
          <w:numId w:val="1001"/>
          <w:ilvl w:val="0"/>
        </w:numPr>
      </w:pPr>
      <w:r>
        <w:t xml:space="preserve">Assist with engineering, build teams, and delivery to create ensure appropriate data delivery</w:t>
      </w:r>
    </w:p>
    <w:p>
      <w:pPr>
        <w:pStyle w:val="Compact"/>
        <w:numPr>
          <w:numId w:val="1001"/>
          <w:ilvl w:val="0"/>
        </w:numPr>
      </w:pPr>
      <w:r>
        <w:t xml:space="preserve">Perform basic research/analysis to include accuracy reports, cross-tabs, frequencies, data hygiene, correlations, data summarizations, and profiles reports or profile data</w:t>
      </w:r>
    </w:p>
    <w:p>
      <w:pPr>
        <w:pStyle w:val="Compact"/>
        <w:numPr>
          <w:numId w:val="1001"/>
          <w:ilvl w:val="0"/>
        </w:numPr>
      </w:pPr>
      <w:r>
        <w:t xml:space="preserve">Provide post-project support</w:t>
      </w:r>
    </w:p>
    <w:p>
      <w:pPr>
        <w:pStyle w:val="Compact"/>
        <w:numPr>
          <w:numId w:val="1001"/>
          <w:ilvl w:val="0"/>
        </w:numPr>
      </w:pPr>
      <w:r>
        <w:t xml:space="preserve">Knowledge of new techniques in digital</w:t>
      </w:r>
    </w:p>
    <w:p>
      <w:pPr>
        <w:pStyle w:val="Compact"/>
        <w:numPr>
          <w:numId w:val="1001"/>
          <w:ilvl w:val="0"/>
        </w:numPr>
      </w:pPr>
      <w:r>
        <w:t xml:space="preserve">Knowledge of unstructured data</w:t>
      </w:r>
    </w:p>
    <w:p>
      <w:pPr>
        <w:pStyle w:val="Compact"/>
        <w:numPr>
          <w:numId w:val="1001"/>
          <w:ilvl w:val="0"/>
        </w:numPr>
      </w:pPr>
      <w:r>
        <w:t xml:space="preserve">Ability to communicate their findings</w:t>
      </w:r>
    </w:p>
    <w:p>
      <w:pPr>
        <w:pStyle w:val="Compact"/>
        <w:numPr>
          <w:numId w:val="1001"/>
          <w:ilvl w:val="0"/>
        </w:numPr>
      </w:pPr>
      <w:r>
        <w:t xml:space="preserve">Bachelor’s Degree in a quantitative field (Math, Computer Science) or related degree programs and/or 2-4 years of relevant work experience</w:t>
      </w:r>
    </w:p>
    <w:p>
      <w:pPr>
        <w:pStyle w:val="Compact"/>
        <w:numPr>
          <w:numId w:val="1001"/>
          <w:ilvl w:val="0"/>
        </w:numPr>
      </w:pPr>
      <w:r>
        <w:t xml:space="preserve">Knowledge of data quality, database concepts, analysis, and rule/code development</w:t>
      </w:r>
    </w:p>
    <w:p>
      <w:pPr>
        <w:pStyle w:val="Heading2"/>
      </w:pPr>
      <w:bookmarkStart w:id="23" w:name="qualifications-for-analyst-associate"/>
      <w:r>
        <w:t xml:space="preserve">Qualifications for analyst / associate</w:t>
      </w:r>
      <w:bookmarkEnd w:id="23"/>
    </w:p>
    <w:p>
      <w:pPr>
        <w:pStyle w:val="Compact"/>
        <w:numPr>
          <w:numId w:val="1002"/>
          <w:ilvl w:val="0"/>
        </w:numPr>
      </w:pPr>
      <w:r>
        <w:t xml:space="preserve">MS Access, MapInfo, ArcGIS, Tactician or comparable mapping/database software knowledge is beneficial but not required</w:t>
      </w:r>
    </w:p>
    <w:p>
      <w:pPr>
        <w:pStyle w:val="Compact"/>
        <w:numPr>
          <w:numId w:val="1002"/>
          <w:ilvl w:val="0"/>
        </w:numPr>
      </w:pPr>
      <w:r>
        <w:t xml:space="preserve">Minimum one year of business analysis experience</w:t>
      </w:r>
    </w:p>
    <w:p>
      <w:pPr>
        <w:pStyle w:val="Compact"/>
        <w:numPr>
          <w:numId w:val="1002"/>
          <w:ilvl w:val="0"/>
        </w:numPr>
      </w:pPr>
      <w:r>
        <w:t xml:space="preserve">Have experience with large distributed processing environments (Hadoop)</w:t>
      </w:r>
    </w:p>
    <w:p>
      <w:pPr>
        <w:pStyle w:val="Compact"/>
        <w:numPr>
          <w:numId w:val="1002"/>
          <w:ilvl w:val="0"/>
        </w:numPr>
      </w:pPr>
      <w:r>
        <w:t xml:space="preserve">Strong experience in Hyperion greatly preferred</w:t>
      </w:r>
    </w:p>
    <w:p>
      <w:pPr>
        <w:pStyle w:val="Compact"/>
        <w:numPr>
          <w:numId w:val="1002"/>
          <w:ilvl w:val="0"/>
        </w:numPr>
      </w:pPr>
      <w:r>
        <w:t xml:space="preserve">Bachelor’s degree in Comp</w:t>
      </w:r>
    </w:p>
    <w:p>
      <w:pPr>
        <w:pStyle w:val="Compact"/>
        <w:numPr>
          <w:numId w:val="1002"/>
          <w:ilvl w:val="0"/>
        </w:numPr>
      </w:pPr>
      <w:r>
        <w:t xml:space="preserve">Product Control RTB experience including daily P&amp;L production (attribution, variance explain ), and Transaction Accounting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