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https://www.velvetjobs.com/job-descriptions/analyst-asset</w:t>
        </w:r>
      </w:hyperlink>
    </w:p>
    <w:p>
      <w:pPr>
        <w:pStyle w:val="Heading1"/>
      </w:pPr>
      <w:bookmarkStart w:id="21" w:name="example-of-analyst-asset-job-description"/>
      <w:r>
        <w:t xml:space="preserve">Example of Analyst, Asset Job Description</w:t>
      </w:r>
      <w:bookmarkEnd w:id="21"/>
    </w:p>
    <w:p>
      <w:pPr>
        <w:pStyle w:val="Compact"/>
      </w:pPr>
      <w:r>
        <w:t xml:space="preserve">Our company is growing rapidly and is looking to fill the role of analyst, asset.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asset"/>
      <w:r>
        <w:t xml:space="preserve">Responsibilities for analyst, asset</w:t>
      </w:r>
      <w:bookmarkEnd w:id="22"/>
    </w:p>
    <w:p>
      <w:pPr>
        <w:pStyle w:val="Compact"/>
        <w:numPr>
          <w:numId w:val="1001"/>
          <w:ilvl w:val="0"/>
        </w:numPr>
      </w:pPr>
      <w:r>
        <w:t xml:space="preserve">OImplementation and continuous improvement of policies and processes</w:t>
      </w:r>
    </w:p>
    <w:p>
      <w:pPr>
        <w:pStyle w:val="Compact"/>
        <w:numPr>
          <w:numId w:val="1001"/>
          <w:ilvl w:val="0"/>
        </w:numPr>
      </w:pPr>
      <w:r>
        <w:t xml:space="preserve">OFocal point within the IT Service department for all supplier/vendor activities</w:t>
      </w:r>
    </w:p>
    <w:p>
      <w:pPr>
        <w:pStyle w:val="Compact"/>
        <w:numPr>
          <w:numId w:val="1001"/>
          <w:ilvl w:val="0"/>
        </w:numPr>
      </w:pPr>
      <w:r>
        <w:t xml:space="preserve">OManage supplier/vendor relationships and performance throughout contract lifecycle</w:t>
      </w:r>
    </w:p>
    <w:p>
      <w:pPr>
        <w:pStyle w:val="Compact"/>
        <w:numPr>
          <w:numId w:val="1001"/>
          <w:ilvl w:val="0"/>
        </w:numPr>
      </w:pPr>
      <w:r>
        <w:t xml:space="preserve">ONegotiate and agree Service Level Metrics</w:t>
      </w:r>
    </w:p>
    <w:p>
      <w:pPr>
        <w:pStyle w:val="Compact"/>
        <w:numPr>
          <w:numId w:val="1001"/>
          <w:ilvl w:val="0"/>
        </w:numPr>
      </w:pPr>
      <w:r>
        <w:t xml:space="preserve">OMaintain a supplier/vendor Contract database, capturing all pertinent information regarding the supplier/vendor and the service(s) they provide or perform</w:t>
      </w:r>
    </w:p>
    <w:p>
      <w:pPr>
        <w:pStyle w:val="Compact"/>
        <w:numPr>
          <w:numId w:val="1001"/>
          <w:ilvl w:val="0"/>
        </w:numPr>
      </w:pPr>
      <w:r>
        <w:t xml:space="preserve">OWorking with vendors and internal teams to manage and administer the request &amp; order process across multiple locations and countries</w:t>
      </w:r>
    </w:p>
    <w:p>
      <w:pPr>
        <w:pStyle w:val="Compact"/>
        <w:numPr>
          <w:numId w:val="1001"/>
          <w:ilvl w:val="0"/>
        </w:numPr>
      </w:pPr>
      <w:r>
        <w:t xml:space="preserve">OEnsure financial agreement is valid on all spend requiring approval</w:t>
      </w:r>
    </w:p>
    <w:p>
      <w:pPr>
        <w:pStyle w:val="Compact"/>
        <w:numPr>
          <w:numId w:val="1001"/>
          <w:ilvl w:val="0"/>
        </w:numPr>
      </w:pPr>
      <w:r>
        <w:t xml:space="preserve">OManaging contract renewals for IT Hardware, Software &amp; Services</w:t>
      </w:r>
    </w:p>
    <w:p>
      <w:pPr>
        <w:pStyle w:val="Compact"/>
        <w:numPr>
          <w:numId w:val="1001"/>
          <w:ilvl w:val="0"/>
        </w:numPr>
      </w:pPr>
      <w:r>
        <w:t xml:space="preserve">Create a positive perception of the function</w:t>
      </w:r>
    </w:p>
    <w:p>
      <w:pPr>
        <w:pStyle w:val="Compact"/>
        <w:numPr>
          <w:numId w:val="1001"/>
          <w:ilvl w:val="0"/>
        </w:numPr>
      </w:pPr>
      <w:r>
        <w:t xml:space="preserve">Ensure CSIP activities within the Procurement &amp; Asset function take place, are measureable and quantifiable</w:t>
      </w:r>
    </w:p>
    <w:p>
      <w:pPr>
        <w:pStyle w:val="Heading2"/>
      </w:pPr>
      <w:bookmarkStart w:id="23" w:name="qualifications-for-analyst-asset"/>
      <w:r>
        <w:t xml:space="preserve">Qualifications for analyst, asset</w:t>
      </w:r>
      <w:bookmarkEnd w:id="23"/>
    </w:p>
    <w:p>
      <w:pPr>
        <w:pStyle w:val="Compact"/>
        <w:numPr>
          <w:numId w:val="1002"/>
          <w:ilvl w:val="0"/>
        </w:numPr>
      </w:pPr>
      <w:r>
        <w:t xml:space="preserve">Previous agency (Freddie Mac, Fannie Mae, FHA, ) experience is a plus</w:t>
      </w:r>
    </w:p>
    <w:p>
      <w:pPr>
        <w:pStyle w:val="Compact"/>
        <w:numPr>
          <w:numId w:val="1002"/>
          <w:ilvl w:val="0"/>
        </w:numPr>
      </w:pPr>
      <w:r>
        <w:t xml:space="preserve">Bachelor degree major in IT, Management, or English</w:t>
      </w:r>
    </w:p>
    <w:p>
      <w:pPr>
        <w:pStyle w:val="Compact"/>
        <w:numPr>
          <w:numId w:val="1002"/>
          <w:ilvl w:val="0"/>
        </w:numPr>
      </w:pPr>
      <w:r>
        <w:t xml:space="preserve">Positive attitude and adaptability to any changes</w:t>
      </w:r>
    </w:p>
    <w:p>
      <w:pPr>
        <w:pStyle w:val="Compact"/>
        <w:numPr>
          <w:numId w:val="1002"/>
          <w:ilvl w:val="0"/>
        </w:numPr>
      </w:pPr>
      <w:r>
        <w:t xml:space="preserve">Strong data entry skills, experience with key wording a plus</w:t>
      </w:r>
    </w:p>
    <w:p>
      <w:pPr>
        <w:pStyle w:val="Compact"/>
        <w:numPr>
          <w:numId w:val="1002"/>
          <w:ilvl w:val="0"/>
        </w:numPr>
      </w:pPr>
      <w:r>
        <w:t xml:space="preserve">Minimum of 1 year in related work experience</w:t>
      </w:r>
    </w:p>
    <w:p>
      <w:pPr>
        <w:pStyle w:val="Compact"/>
        <w:numPr>
          <w:numId w:val="1002"/>
          <w:ilvl w:val="0"/>
        </w:numPr>
      </w:pPr>
      <w:r>
        <w:t xml:space="preserve">Bachelor degree majoring in IT, Management, or English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ss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ss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2021-10-28T13:01:58Z</dcterms:created>
  <dcterms:modified xsi:type="dcterms:W3CDTF">2021-10-28T13:01:58Z</dcterms:modified>
</cp:coreProperties>
</file>