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https://www.velvetjobs.com/job-descriptions/analyst-application</w:t>
        </w:r>
      </w:hyperlink>
    </w:p>
    <w:p>
      <w:pPr>
        <w:pStyle w:val="Heading1"/>
      </w:pPr>
      <w:bookmarkStart w:id="21" w:name="example-of-analyst-application-job-description"/>
      <w:r>
        <w:t xml:space="preserve">Example of Analyst, Application Job Description</w:t>
      </w:r>
      <w:bookmarkEnd w:id="21"/>
    </w:p>
    <w:p>
      <w:pPr>
        <w:pStyle w:val="Compact"/>
      </w:pPr>
      <w:r>
        <w:t xml:space="preserve">Our company is searching for experienced candidates for the position of analyst, application.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application"/>
      <w:r>
        <w:t xml:space="preserve">Responsibilities for analyst, application</w:t>
      </w:r>
      <w:bookmarkEnd w:id="22"/>
    </w:p>
    <w:p>
      <w:pPr>
        <w:pStyle w:val="Compact"/>
        <w:numPr>
          <w:numId w:val="1001"/>
          <w:ilvl w:val="0"/>
        </w:numPr>
      </w:pPr>
      <w:r>
        <w:t xml:space="preserve">Coding support for operations and change topics and willing to learn programming languages (Mainframe, .NET, scripting, etc)</w:t>
      </w:r>
    </w:p>
    <w:p>
      <w:pPr>
        <w:pStyle w:val="Compact"/>
        <w:numPr>
          <w:numId w:val="1001"/>
          <w:ilvl w:val="0"/>
        </w:numPr>
      </w:pPr>
      <w:r>
        <w:t xml:space="preserve">Database scripting language support (SQL)</w:t>
      </w:r>
    </w:p>
    <w:p>
      <w:pPr>
        <w:pStyle w:val="Compact"/>
        <w:numPr>
          <w:numId w:val="1001"/>
          <w:ilvl w:val="0"/>
        </w:numPr>
      </w:pPr>
      <w:r>
        <w:t xml:space="preserve">Business analysts focus on the collection and documentation of business requirements that drive the design of business systems solutions</w:t>
      </w:r>
    </w:p>
    <w:p>
      <w:pPr>
        <w:pStyle w:val="Compact"/>
        <w:numPr>
          <w:numId w:val="1001"/>
          <w:ilvl w:val="0"/>
        </w:numPr>
      </w:pPr>
      <w:r>
        <w:t xml:space="preserve">Routinely reports the status of issues to Senior Leadership</w:t>
      </w:r>
    </w:p>
    <w:p>
      <w:pPr>
        <w:pStyle w:val="Compact"/>
        <w:numPr>
          <w:numId w:val="1001"/>
          <w:ilvl w:val="0"/>
        </w:numPr>
      </w:pPr>
      <w:r>
        <w:t xml:space="preserve">The Project Manager is responsible for driving moderately complex projects and/or components/phases of larger, more complex projects</w:t>
      </w:r>
    </w:p>
    <w:p>
      <w:pPr>
        <w:pStyle w:val="Compact"/>
        <w:numPr>
          <w:numId w:val="1001"/>
          <w:ilvl w:val="0"/>
        </w:numPr>
      </w:pPr>
      <w:r>
        <w:t xml:space="preserve">Functions as division SME for the non-clinical IT applications utilized as standard in the division</w:t>
      </w:r>
    </w:p>
    <w:p>
      <w:pPr>
        <w:pStyle w:val="Compact"/>
        <w:numPr>
          <w:numId w:val="1001"/>
          <w:ilvl w:val="0"/>
        </w:numPr>
      </w:pPr>
      <w:r>
        <w:t xml:space="preserve">Conducts problem analysis and provides timely and accurate resolution of problems with non-clinical applications</w:t>
      </w:r>
    </w:p>
    <w:p>
      <w:pPr>
        <w:pStyle w:val="Compact"/>
        <w:numPr>
          <w:numId w:val="1001"/>
          <w:ilvl w:val="0"/>
        </w:numPr>
      </w:pPr>
      <w:r>
        <w:t xml:space="preserve">Documents and monitors project plans, change requests and non-clinical system problems and communicate resolutions</w:t>
      </w:r>
    </w:p>
    <w:p>
      <w:pPr>
        <w:pStyle w:val="Compact"/>
        <w:numPr>
          <w:numId w:val="1001"/>
          <w:ilvl w:val="0"/>
        </w:numPr>
      </w:pPr>
      <w:r>
        <w:t xml:space="preserve">Changes in production environment</w:t>
      </w:r>
    </w:p>
    <w:p>
      <w:pPr>
        <w:pStyle w:val="Compact"/>
        <w:numPr>
          <w:numId w:val="1001"/>
          <w:ilvl w:val="0"/>
        </w:numPr>
      </w:pPr>
      <w:r>
        <w:t xml:space="preserve">Monitors utilization of the non-clinical applications in our hospitals</w:t>
      </w:r>
    </w:p>
    <w:p>
      <w:pPr>
        <w:pStyle w:val="Heading2"/>
      </w:pPr>
      <w:bookmarkStart w:id="23" w:name="qualifications-for-analyst-application"/>
      <w:r>
        <w:t xml:space="preserve">Qualifications for analyst, application</w:t>
      </w:r>
      <w:bookmarkEnd w:id="23"/>
    </w:p>
    <w:p>
      <w:pPr>
        <w:pStyle w:val="Compact"/>
        <w:numPr>
          <w:numId w:val="1002"/>
          <w:ilvl w:val="0"/>
        </w:numPr>
      </w:pPr>
      <w:r>
        <w:t xml:space="preserve">12 months years of Application Development work experience with enterprise ETL tool</w:t>
      </w:r>
    </w:p>
    <w:p>
      <w:pPr>
        <w:pStyle w:val="Compact"/>
        <w:numPr>
          <w:numId w:val="1002"/>
          <w:ilvl w:val="0"/>
        </w:numPr>
      </w:pPr>
      <w:r>
        <w:t xml:space="preserve">Web – Coding/Debuging experience in web support role(java, python, Apache)</w:t>
      </w:r>
    </w:p>
    <w:p>
      <w:pPr>
        <w:pStyle w:val="Compact"/>
        <w:numPr>
          <w:numId w:val="1002"/>
          <w:ilvl w:val="0"/>
        </w:numPr>
      </w:pPr>
      <w:r>
        <w:t xml:space="preserve">Performs gap analysis of requirements against out-of-the-box application/system functionality and suggest best solutions</w:t>
      </w:r>
    </w:p>
    <w:p>
      <w:pPr>
        <w:pStyle w:val="Compact"/>
        <w:numPr>
          <w:numId w:val="1002"/>
          <w:ilvl w:val="0"/>
        </w:numPr>
      </w:pPr>
      <w:r>
        <w:t xml:space="preserve">Should be able to monitor and manage help desk requests, queues, and provide a prompt response</w:t>
      </w:r>
    </w:p>
    <w:p>
      <w:pPr>
        <w:pStyle w:val="Compact"/>
        <w:numPr>
          <w:numId w:val="1002"/>
          <w:ilvl w:val="0"/>
        </w:numPr>
      </w:pPr>
      <w:r>
        <w:t xml:space="preserve">Minimum 3 years of experience in enterprise applications</w:t>
      </w:r>
    </w:p>
    <w:p>
      <w:pPr>
        <w:pStyle w:val="Compact"/>
        <w:numPr>
          <w:numId w:val="1002"/>
          <w:ilvl w:val="0"/>
        </w:numPr>
      </w:pPr>
      <w:r>
        <w:t xml:space="preserve">Ability to translate functional business requirements into technical design of BPC objects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appli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appli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2021-10-28T13:00:56Z</dcterms:created>
  <dcterms:modified xsi:type="dcterms:W3CDTF">2021-10-28T13:00:56Z</dcterms:modified>
</cp:coreProperties>
</file>