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https://www.velvetjobs.com/job-descriptions/analysis-specialist</w:t>
        </w:r>
      </w:hyperlink>
    </w:p>
    <w:p>
      <w:pPr>
        <w:pStyle w:val="Heading1"/>
      </w:pPr>
      <w:bookmarkStart w:id="21" w:name="example-of-analysis-specialist-job-description"/>
      <w:r>
        <w:t xml:space="preserve">Example of Analysis Specialist Job Description</w:t>
      </w:r>
      <w:bookmarkEnd w:id="21"/>
    </w:p>
    <w:p>
      <w:pPr>
        <w:pStyle w:val="Compact"/>
      </w:pPr>
      <w:r>
        <w:t xml:space="preserve">Our growing company is hiring for an analysis specialist. To join our growing team, please review the list of responsibilities and qualifications.</w:t>
      </w:r>
    </w:p>
    <w:p>
      <w:pPr>
        <w:pStyle w:val="Heading2"/>
      </w:pPr>
      <w:bookmarkStart w:id="22" w:name="responsibilities-for-analysis-specialist"/>
      <w:r>
        <w:t xml:space="preserve">Responsibilities for analysis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perform presentations</w:t>
      </w:r>
    </w:p>
    <w:p>
      <w:pPr>
        <w:pStyle w:val="Compact"/>
        <w:numPr>
          <w:numId w:val="1001"/>
          <w:ilvl w:val="0"/>
        </w:numPr>
      </w:pPr>
      <w:r>
        <w:t xml:space="preserve">Securely collects, cleanses, standardize, transforms and stores data from various sources ensuring data integrity</w:t>
      </w:r>
    </w:p>
    <w:p>
      <w:pPr>
        <w:pStyle w:val="Compact"/>
        <w:numPr>
          <w:numId w:val="1001"/>
          <w:ilvl w:val="0"/>
        </w:numPr>
      </w:pPr>
      <w:r>
        <w:t xml:space="preserve">Participates in the collection of data</w:t>
      </w:r>
    </w:p>
    <w:p>
      <w:pPr>
        <w:pStyle w:val="Compact"/>
        <w:numPr>
          <w:numId w:val="1001"/>
          <w:ilvl w:val="0"/>
        </w:numPr>
      </w:pPr>
      <w:r>
        <w:t xml:space="preserve">Responsible for regularly auditing data input</w:t>
      </w:r>
    </w:p>
    <w:p>
      <w:pPr>
        <w:pStyle w:val="Compact"/>
        <w:numPr>
          <w:numId w:val="1001"/>
          <w:ilvl w:val="0"/>
        </w:numPr>
      </w:pPr>
      <w:r>
        <w:t xml:space="preserve">Assists in preparing presentations to stakeholders and university administration</w:t>
      </w:r>
    </w:p>
    <w:p>
      <w:pPr>
        <w:pStyle w:val="Compact"/>
        <w:numPr>
          <w:numId w:val="1001"/>
          <w:ilvl w:val="0"/>
        </w:numPr>
      </w:pPr>
      <w:r>
        <w:t xml:space="preserve">Assists with the development of long-and short-range goals</w:t>
      </w:r>
    </w:p>
    <w:p>
      <w:pPr>
        <w:pStyle w:val="Compact"/>
        <w:numPr>
          <w:numId w:val="1001"/>
          <w:ilvl w:val="0"/>
        </w:numPr>
      </w:pPr>
      <w:r>
        <w:t xml:space="preserve">May represents the department/college and serves on various department and university committees</w:t>
      </w:r>
    </w:p>
    <w:p>
      <w:pPr>
        <w:pStyle w:val="Compact"/>
        <w:numPr>
          <w:numId w:val="1001"/>
          <w:ilvl w:val="0"/>
        </w:numPr>
      </w:pPr>
      <w:r>
        <w:t xml:space="preserve">Set up, communicate and maintain an integrated headcount planning and tracking process for the Center</w:t>
      </w:r>
    </w:p>
    <w:p>
      <w:pPr>
        <w:pStyle w:val="Compact"/>
        <w:numPr>
          <w:numId w:val="1001"/>
          <w:ilvl w:val="0"/>
        </w:numPr>
      </w:pPr>
      <w:r>
        <w:t xml:space="preserve">Responsible for personnel and non-personnel cost planning for captive center HR cost centers</w:t>
      </w:r>
    </w:p>
    <w:p>
      <w:pPr>
        <w:pStyle w:val="Compact"/>
        <w:numPr>
          <w:numId w:val="1001"/>
          <w:ilvl w:val="0"/>
        </w:numPr>
      </w:pPr>
      <w:r>
        <w:t xml:space="preserve">Analyze variance in payroll data for specific employees and provide information to leadership team on variance</w:t>
      </w:r>
    </w:p>
    <w:p>
      <w:pPr>
        <w:pStyle w:val="Heading2"/>
      </w:pPr>
      <w:bookmarkStart w:id="23" w:name="qualifications-for-analysis-specialist"/>
      <w:r>
        <w:t xml:space="preserve">Qualifications for analysis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quantitative skills and comfort with quantitative analysis</w:t>
      </w:r>
    </w:p>
    <w:p>
      <w:pPr>
        <w:pStyle w:val="Compact"/>
        <w:numPr>
          <w:numId w:val="1002"/>
          <w:ilvl w:val="0"/>
        </w:numPr>
      </w:pPr>
      <w:r>
        <w:t xml:space="preserve">Supporting project / delivery team development, testing, change management, operational readiness</w:t>
      </w:r>
    </w:p>
    <w:p>
      <w:pPr>
        <w:pStyle w:val="Compact"/>
        <w:numPr>
          <w:numId w:val="1002"/>
          <w:ilvl w:val="0"/>
        </w:numPr>
      </w:pPr>
      <w:r>
        <w:t xml:space="preserve">May provide operational / process related analysis and support</w:t>
      </w:r>
    </w:p>
    <w:p>
      <w:pPr>
        <w:pStyle w:val="Compact"/>
        <w:numPr>
          <w:numId w:val="1002"/>
          <w:ilvl w:val="0"/>
        </w:numPr>
      </w:pPr>
      <w:r>
        <w:t xml:space="preserve">Take a proactive role in working with and liaising with business partners to provide research, analysis and documentation of business process improvement opportunities and business requirements</w:t>
      </w:r>
    </w:p>
    <w:p>
      <w:pPr>
        <w:pStyle w:val="Compact"/>
        <w:numPr>
          <w:numId w:val="1002"/>
          <w:ilvl w:val="0"/>
        </w:numPr>
      </w:pPr>
      <w:r>
        <w:t xml:space="preserve">Provide hands on technical and scrum support to the AVP, Fixed Income Cash Technology</w:t>
      </w:r>
    </w:p>
    <w:p>
      <w:pPr>
        <w:pStyle w:val="Compact"/>
        <w:numPr>
          <w:numId w:val="1002"/>
          <w:ilvl w:val="0"/>
        </w:numPr>
      </w:pPr>
      <w:r>
        <w:t xml:space="preserve">Develop and understand new business requirements, conduct business analysis for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i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i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2021-10-28T13:27:16Z</dcterms:created>
  <dcterms:modified xsi:type="dcterms:W3CDTF">2021-10-28T13:27:16Z</dcterms:modified>
</cp:coreProperties>
</file>