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https://www.velvetjobs.com/job-descriptions/allstate-benefits</w:t>
        </w:r>
      </w:hyperlink>
    </w:p>
    <w:p>
      <w:pPr>
        <w:pStyle w:val="Heading1"/>
      </w:pPr>
      <w:bookmarkStart w:id="21" w:name="example-of-allstate-benefits-job-description"/>
      <w:r>
        <w:t xml:space="preserve">Example of Allstate Benefits Job Description</w:t>
      </w:r>
      <w:bookmarkEnd w:id="21"/>
    </w:p>
    <w:p>
      <w:pPr>
        <w:pStyle w:val="Compact"/>
      </w:pPr>
      <w:r>
        <w:t xml:space="preserve">Our growing company is hiring for an allstate benefits.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llstate-benefits"/>
      <w:r>
        <w:t xml:space="preserve">Responsibilities for allstate benefits</w:t>
      </w:r>
      <w:bookmarkEnd w:id="22"/>
    </w:p>
    <w:p>
      <w:pPr>
        <w:pStyle w:val="Compact"/>
        <w:numPr>
          <w:numId w:val="1001"/>
          <w:ilvl w:val="0"/>
        </w:numPr>
      </w:pPr>
      <w:r>
        <w:t xml:space="preserve">Work independently on familiar projects and with management guidance on new or unfamiliar projects</w:t>
      </w:r>
    </w:p>
    <w:p>
      <w:pPr>
        <w:pStyle w:val="Compact"/>
        <w:numPr>
          <w:numId w:val="1001"/>
          <w:ilvl w:val="0"/>
        </w:numPr>
      </w:pPr>
      <w:r>
        <w:t xml:space="preserve">Develops error-free basic written communications and demonstrates consistent correct usage of grammar and punctuation</w:t>
      </w:r>
    </w:p>
    <w:p>
      <w:pPr>
        <w:pStyle w:val="Compact"/>
        <w:numPr>
          <w:numId w:val="1001"/>
          <w:ilvl w:val="0"/>
        </w:numPr>
      </w:pPr>
      <w:r>
        <w:t xml:space="preserve">Serves as a liaison, helping to facilitate balance between client interests and company interests</w:t>
      </w:r>
    </w:p>
    <w:p>
      <w:pPr>
        <w:pStyle w:val="Compact"/>
        <w:numPr>
          <w:numId w:val="1001"/>
          <w:ilvl w:val="0"/>
        </w:numPr>
      </w:pPr>
      <w:r>
        <w:t xml:space="preserve">Building and maintaining relationships with employers, brokers and regional offices, with a focus on larger employer groups</w:t>
      </w:r>
    </w:p>
    <w:p>
      <w:pPr>
        <w:pStyle w:val="Compact"/>
        <w:numPr>
          <w:numId w:val="1001"/>
          <w:ilvl w:val="0"/>
        </w:numPr>
      </w:pPr>
      <w:r>
        <w:t xml:space="preserve">Leads administration calls with new/existing accounts to ensure ongoing support aligns with customer needs</w:t>
      </w:r>
    </w:p>
    <w:p>
      <w:pPr>
        <w:pStyle w:val="Compact"/>
        <w:numPr>
          <w:numId w:val="1001"/>
          <w:ilvl w:val="0"/>
        </w:numPr>
      </w:pPr>
      <w:r>
        <w:t xml:space="preserve">Serves as single point of contact for large accounts and coordinates resolution with internal partners throughout the organization</w:t>
      </w:r>
    </w:p>
    <w:p>
      <w:pPr>
        <w:pStyle w:val="Compact"/>
        <w:numPr>
          <w:numId w:val="1001"/>
          <w:ilvl w:val="0"/>
        </w:numPr>
      </w:pPr>
      <w:r>
        <w:t xml:space="preserve">Research, analyze and respond to customer requests and escalation situations</w:t>
      </w:r>
    </w:p>
    <w:p>
      <w:pPr>
        <w:pStyle w:val="Compact"/>
        <w:numPr>
          <w:numId w:val="1001"/>
          <w:ilvl w:val="0"/>
        </w:numPr>
      </w:pPr>
      <w:r>
        <w:t xml:space="preserve">Provide suggestions for innovation and process improvements</w:t>
      </w:r>
    </w:p>
    <w:p>
      <w:pPr>
        <w:pStyle w:val="Compact"/>
        <w:numPr>
          <w:numId w:val="1001"/>
          <w:ilvl w:val="0"/>
        </w:numPr>
      </w:pPr>
      <w:r>
        <w:t xml:space="preserve">Maintain reporting to identify large discrepancies or account lapse indicators</w:t>
      </w:r>
    </w:p>
    <w:p>
      <w:pPr>
        <w:pStyle w:val="Compact"/>
        <w:numPr>
          <w:numId w:val="1001"/>
          <w:ilvl w:val="0"/>
        </w:numPr>
      </w:pPr>
      <w:r>
        <w:t xml:space="preserve">Provides timely and accurate reporting Daily/Weekly/Monthly/Quarterly</w:t>
      </w:r>
    </w:p>
    <w:p>
      <w:pPr>
        <w:pStyle w:val="Heading2"/>
      </w:pPr>
      <w:bookmarkStart w:id="23" w:name="qualifications-for-allstate-benefits"/>
      <w:r>
        <w:t xml:space="preserve">Qualifications for allstate benefits</w:t>
      </w:r>
      <w:bookmarkEnd w:id="23"/>
    </w:p>
    <w:p>
      <w:pPr>
        <w:pStyle w:val="Compact"/>
        <w:numPr>
          <w:numId w:val="1002"/>
          <w:ilvl w:val="0"/>
        </w:numPr>
      </w:pPr>
      <w:r>
        <w:t xml:space="preserve">Proficient at communicating technical needs</w:t>
      </w:r>
    </w:p>
    <w:p>
      <w:pPr>
        <w:pStyle w:val="Compact"/>
        <w:numPr>
          <w:numId w:val="1002"/>
          <w:ilvl w:val="0"/>
        </w:numPr>
      </w:pPr>
      <w:r>
        <w:t xml:space="preserve">Bachelor’s degree required in mathematics, statistics, computer science, or similar discipline</w:t>
      </w:r>
    </w:p>
    <w:p>
      <w:pPr>
        <w:pStyle w:val="Compact"/>
        <w:numPr>
          <w:numId w:val="1002"/>
          <w:ilvl w:val="0"/>
        </w:numPr>
      </w:pPr>
      <w:r>
        <w:t xml:space="preserve">Ability to work with, explore, and analyze large volumes of data</w:t>
      </w:r>
    </w:p>
    <w:p>
      <w:pPr>
        <w:pStyle w:val="Compact"/>
        <w:numPr>
          <w:numId w:val="1002"/>
          <w:ilvl w:val="0"/>
        </w:numPr>
      </w:pPr>
      <w:r>
        <w:t xml:space="preserve">Strong ability to manage multiple priorities given aggressive timelines</w:t>
      </w:r>
    </w:p>
    <w:p>
      <w:pPr>
        <w:pStyle w:val="Compact"/>
        <w:numPr>
          <w:numId w:val="1002"/>
          <w:ilvl w:val="0"/>
        </w:numPr>
      </w:pPr>
      <w:r>
        <w:t xml:space="preserve">Uses sound decision making capabilities including problem solving approaches, decision frameworks</w:t>
      </w:r>
    </w:p>
    <w:p>
      <w:pPr>
        <w:pStyle w:val="Compact"/>
        <w:numPr>
          <w:numId w:val="1002"/>
          <w:ilvl w:val="0"/>
        </w:numPr>
      </w:pPr>
      <w:r>
        <w:t xml:space="preserve">3 or more years experience in a related field or 2 year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llstate-benefi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llstate-benefi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2021-10-28T18:31:13Z</dcterms:created>
  <dcterms:modified xsi:type="dcterms:W3CDTF">2021-10-28T18:31:13Z</dcterms:modified>
</cp:coreProperties>
</file>