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https://www.velvetjobs.com/job-descriptions/alliances-manager</w:t>
        </w:r>
      </w:hyperlink>
    </w:p>
    <w:p>
      <w:pPr>
        <w:pStyle w:val="Heading1"/>
      </w:pPr>
      <w:bookmarkStart w:id="21" w:name="example-of-alliances-manager-job-description"/>
      <w:r>
        <w:t xml:space="preserve">Example of Alliances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alliances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lliances-manager"/>
      <w:r>
        <w:t xml:space="preserve">Responsibilities for alliances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closely with Director on special projects</w:t>
      </w:r>
    </w:p>
    <w:p>
      <w:pPr>
        <w:pStyle w:val="Compact"/>
        <w:numPr>
          <w:numId w:val="1001"/>
          <w:ilvl w:val="0"/>
        </w:numPr>
      </w:pPr>
      <w:r>
        <w:t xml:space="preserve">Point person for implementing the thought leader database, working closely with key internal and external personnel</w:t>
      </w:r>
    </w:p>
    <w:p>
      <w:pPr>
        <w:pStyle w:val="Compact"/>
        <w:numPr>
          <w:numId w:val="1001"/>
          <w:ilvl w:val="0"/>
        </w:numPr>
      </w:pPr>
      <w:r>
        <w:t xml:space="preserve">Performs high - level research on process and project implementation and incorporates new insights into internal projects or processes</w:t>
      </w:r>
    </w:p>
    <w:p>
      <w:pPr>
        <w:pStyle w:val="Compact"/>
        <w:numPr>
          <w:numId w:val="1001"/>
          <w:ilvl w:val="0"/>
        </w:numPr>
      </w:pPr>
      <w:r>
        <w:t xml:space="preserve">Performs complex, specialized administrative functions specific to the business area, with sufficient knowledge to enable independent fulfillment of job responsibilities</w:t>
      </w:r>
    </w:p>
    <w:p>
      <w:pPr>
        <w:pStyle w:val="Compact"/>
        <w:numPr>
          <w:numId w:val="1001"/>
          <w:ilvl w:val="0"/>
        </w:numPr>
      </w:pPr>
      <w:r>
        <w:t xml:space="preserve">Works closely with key internal stakeholders to maintain database with appropriate information</w:t>
      </w:r>
    </w:p>
    <w:p>
      <w:pPr>
        <w:pStyle w:val="Compact"/>
        <w:numPr>
          <w:numId w:val="1001"/>
          <w:ilvl w:val="0"/>
        </w:numPr>
      </w:pPr>
      <w:r>
        <w:t xml:space="preserve">Conducts assigned projects independently</w:t>
      </w:r>
    </w:p>
    <w:p>
      <w:pPr>
        <w:pStyle w:val="Compact"/>
        <w:numPr>
          <w:numId w:val="1001"/>
          <w:ilvl w:val="0"/>
        </w:numPr>
      </w:pPr>
      <w:r>
        <w:t xml:space="preserve">Prepares status reports and documents needed for the operation of the area</w:t>
      </w:r>
    </w:p>
    <w:p>
      <w:pPr>
        <w:pStyle w:val="Compact"/>
        <w:numPr>
          <w:numId w:val="1001"/>
          <w:ilvl w:val="0"/>
        </w:numPr>
      </w:pPr>
      <w:r>
        <w:t xml:space="preserve">Interacts with both internal and external contacts for the purpose of facilitating database updates</w:t>
      </w:r>
    </w:p>
    <w:p>
      <w:pPr>
        <w:pStyle w:val="Compact"/>
        <w:numPr>
          <w:numId w:val="1001"/>
          <w:ilvl w:val="0"/>
        </w:numPr>
      </w:pPr>
      <w:r>
        <w:t xml:space="preserve">Determines needed resources and develops relationships to gain access to resources</w:t>
      </w:r>
    </w:p>
    <w:p>
      <w:pPr>
        <w:pStyle w:val="Compact"/>
        <w:numPr>
          <w:numId w:val="1001"/>
          <w:ilvl w:val="0"/>
        </w:numPr>
      </w:pPr>
      <w:r>
        <w:t xml:space="preserve">Reviews, analyzes and recommends/takes actions based on data gathered from a variety of sources</w:t>
      </w:r>
    </w:p>
    <w:p>
      <w:pPr>
        <w:pStyle w:val="Heading2"/>
      </w:pPr>
      <w:bookmarkStart w:id="23" w:name="qualifications-for-alliances-manager"/>
      <w:r>
        <w:t xml:space="preserve">Qualifications for alliances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Degree, Master’s Degree in Business/Management (preferred)</w:t>
      </w:r>
    </w:p>
    <w:p>
      <w:pPr>
        <w:pStyle w:val="Compact"/>
        <w:numPr>
          <w:numId w:val="1002"/>
          <w:ilvl w:val="0"/>
        </w:numPr>
      </w:pPr>
      <w:r>
        <w:t xml:space="preserve">Minimum travel required 50% within assigned geography</w:t>
      </w:r>
    </w:p>
    <w:p>
      <w:pPr>
        <w:pStyle w:val="Compact"/>
        <w:numPr>
          <w:numId w:val="1002"/>
          <w:ilvl w:val="0"/>
        </w:numPr>
      </w:pPr>
      <w:r>
        <w:t xml:space="preserve">Strong proficiency in the use of Excel and other financial modeling/reporting tool</w:t>
      </w:r>
    </w:p>
    <w:p>
      <w:pPr>
        <w:pStyle w:val="Compact"/>
        <w:numPr>
          <w:numId w:val="1002"/>
          <w:ilvl w:val="0"/>
        </w:numPr>
      </w:pPr>
      <w:r>
        <w:t xml:space="preserve">Ability to travel 50% to 70% of the time, including globally</w:t>
      </w:r>
    </w:p>
    <w:p>
      <w:pPr>
        <w:pStyle w:val="Compact"/>
        <w:numPr>
          <w:numId w:val="1002"/>
          <w:ilvl w:val="0"/>
        </w:numPr>
      </w:pPr>
      <w:r>
        <w:t xml:space="preserve">Multi-lingual capabilities are a pre cultural awareness</w:t>
      </w:r>
    </w:p>
    <w:p>
      <w:pPr>
        <w:pStyle w:val="Compact"/>
        <w:numPr>
          <w:numId w:val="1002"/>
          <w:ilvl w:val="0"/>
        </w:numPr>
      </w:pPr>
      <w:r>
        <w:t xml:space="preserve">Proficiency with Firm standard word processing, spreadsheets, and database applications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lian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lian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2021-10-28T13:36:27Z</dcterms:created>
  <dcterms:modified xsi:type="dcterms:W3CDTF">2021-10-28T13:36:27Z</dcterms:modified>
</cp:coreProperties>
</file>