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https://www.velvetjobs.com/job-descriptions/all-source-analyst</w:t>
        </w:r>
      </w:hyperlink>
    </w:p>
    <w:p>
      <w:pPr>
        <w:pStyle w:val="Heading1"/>
      </w:pPr>
      <w:bookmarkStart w:id="21" w:name="example-of-all-source-analyst-job-description"/>
      <w:r>
        <w:t xml:space="preserve">Example of All-Source Analyst Job Description</w:t>
      </w:r>
      <w:bookmarkEnd w:id="21"/>
    </w:p>
    <w:p>
      <w:pPr>
        <w:pStyle w:val="Compact"/>
      </w:pPr>
      <w:r>
        <w:t xml:space="preserve">Our company is growing rapidly and is looking for an all-source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ll-source-analyst"/>
      <w:r>
        <w:t xml:space="preserve">Responsibilities for all-source analyst</w:t>
      </w:r>
      <w:bookmarkEnd w:id="22"/>
    </w:p>
    <w:p>
      <w:pPr>
        <w:pStyle w:val="Compact"/>
        <w:numPr>
          <w:numId w:val="1001"/>
          <w:ilvl w:val="0"/>
        </w:numPr>
      </w:pPr>
      <w:r>
        <w:t xml:space="preserve">Will access, categorize, evaluate, integrate, and analyze data, information, and knowledge from multiple sources in support of the Client mission objectives, priorities, or exigent operational needs</w:t>
      </w:r>
    </w:p>
    <w:p>
      <w:pPr>
        <w:pStyle w:val="Compact"/>
        <w:numPr>
          <w:numId w:val="1001"/>
          <w:ilvl w:val="0"/>
        </w:numPr>
      </w:pPr>
      <w:r>
        <w:t xml:space="preserve">Participates with the team performing research and analysis of intelligence and related data in support of the customer's mission and may provide functional knowledge to developers in such areas as computer software system design/development, installation and integration planning, testing and support of a wide range of systems that support intelligence functions</w:t>
      </w:r>
    </w:p>
    <w:p>
      <w:pPr>
        <w:pStyle w:val="Compact"/>
        <w:numPr>
          <w:numId w:val="1001"/>
          <w:ilvl w:val="0"/>
        </w:numPr>
      </w:pPr>
      <w:r>
        <w:t xml:space="preserve">Geospatially reference CENTCOM counter-narcotics event data collected from public resources by another sub-contractor</w:t>
      </w:r>
    </w:p>
    <w:p>
      <w:pPr>
        <w:pStyle w:val="Compact"/>
        <w:numPr>
          <w:numId w:val="1001"/>
          <w:ilvl w:val="0"/>
        </w:numPr>
      </w:pPr>
      <w:r>
        <w:t xml:space="preserve">Develop and maintain a geodatabase that contains all event data collected since the beginning of the task, which will enable the development of monthly and annual reports that provide increased analytical insight</w:t>
      </w:r>
    </w:p>
    <w:p>
      <w:pPr>
        <w:pStyle w:val="Compact"/>
        <w:numPr>
          <w:numId w:val="1001"/>
          <w:ilvl w:val="0"/>
        </w:numPr>
      </w:pPr>
      <w:r>
        <w:t xml:space="preserve">Create weekly reports that are to be delivered each Wednesday that encapsulates event data collected in the preceding week</w:t>
      </w:r>
    </w:p>
    <w:p>
      <w:pPr>
        <w:pStyle w:val="Compact"/>
        <w:numPr>
          <w:numId w:val="1001"/>
          <w:ilvl w:val="0"/>
        </w:numPr>
      </w:pPr>
      <w:r>
        <w:t xml:space="preserve">Work closely with counter-parts to develop geospatial and all-source assessments that concern cross-border narcotics trafficking within the AOR</w:t>
      </w:r>
    </w:p>
    <w:p>
      <w:pPr>
        <w:pStyle w:val="Compact"/>
        <w:numPr>
          <w:numId w:val="1001"/>
          <w:ilvl w:val="0"/>
        </w:numPr>
      </w:pPr>
      <w:r>
        <w:t xml:space="preserve">Communicate regularly with both the sub-contractor charged with collecting the event data the CENTCOM client</w:t>
      </w:r>
    </w:p>
    <w:p>
      <w:pPr>
        <w:pStyle w:val="Compact"/>
        <w:numPr>
          <w:numId w:val="1001"/>
          <w:ilvl w:val="0"/>
        </w:numPr>
      </w:pPr>
      <w:r>
        <w:t xml:space="preserve">Give formal presentations and briefings to senior customers / project leads</w:t>
      </w:r>
    </w:p>
    <w:p>
      <w:pPr>
        <w:pStyle w:val="Compact"/>
        <w:numPr>
          <w:numId w:val="1001"/>
          <w:ilvl w:val="0"/>
        </w:numPr>
      </w:pPr>
      <w:r>
        <w:t xml:space="preserve">Creative problem solver and critical thinking skills</w:t>
      </w:r>
    </w:p>
    <w:p>
      <w:pPr>
        <w:pStyle w:val="Compact"/>
        <w:numPr>
          <w:numId w:val="1001"/>
          <w:ilvl w:val="0"/>
        </w:numPr>
      </w:pPr>
      <w:r>
        <w:t xml:space="preserve">Experience performing structured analysis on events of national intelligence interest</w:t>
      </w:r>
    </w:p>
    <w:p>
      <w:pPr>
        <w:pStyle w:val="Heading2"/>
      </w:pPr>
      <w:bookmarkStart w:id="23" w:name="qualifications-for-all-source-analyst"/>
      <w:r>
        <w:t xml:space="preserve">Qualifications for all-source analyst</w:t>
      </w:r>
      <w:bookmarkEnd w:id="23"/>
    </w:p>
    <w:p>
      <w:pPr>
        <w:pStyle w:val="Compact"/>
        <w:numPr>
          <w:numId w:val="1002"/>
          <w:ilvl w:val="0"/>
        </w:numPr>
      </w:pPr>
      <w:r>
        <w:t xml:space="preserve">Demonstrated experience analyzing current and emerging intelligence issues related to conventional weapons - especially ballistic missiles, production and security issues</w:t>
      </w:r>
    </w:p>
    <w:p>
      <w:pPr>
        <w:pStyle w:val="Compact"/>
        <w:numPr>
          <w:numId w:val="1002"/>
          <w:ilvl w:val="0"/>
        </w:numPr>
      </w:pPr>
      <w:r>
        <w:t xml:space="preserve">Demonstrated experience using Intelligence Reports Tools</w:t>
      </w:r>
    </w:p>
    <w:p>
      <w:pPr>
        <w:pStyle w:val="Compact"/>
        <w:numPr>
          <w:numId w:val="1002"/>
          <w:ilvl w:val="0"/>
        </w:numPr>
      </w:pPr>
      <w:r>
        <w:t xml:space="preserve">Demonstrated experience with Operational Cable Databases (i.e., Enterprise Messaging Services)(EMS)</w:t>
      </w:r>
    </w:p>
    <w:p>
      <w:pPr>
        <w:pStyle w:val="Compact"/>
        <w:numPr>
          <w:numId w:val="1002"/>
          <w:ilvl w:val="0"/>
        </w:numPr>
      </w:pPr>
      <w:r>
        <w:t xml:space="preserve">Demonstrated experience with Computer Network Exploitation Analysis tools and data</w:t>
      </w:r>
    </w:p>
    <w:p>
      <w:pPr>
        <w:pStyle w:val="Compact"/>
        <w:numPr>
          <w:numId w:val="1002"/>
          <w:ilvl w:val="0"/>
        </w:numPr>
      </w:pPr>
      <w:r>
        <w:t xml:space="preserve">Research and write draft and finished operational intelligence products in accordance with client and community standards</w:t>
      </w:r>
    </w:p>
    <w:p>
      <w:pPr>
        <w:pStyle w:val="Compact"/>
        <w:numPr>
          <w:numId w:val="1002"/>
          <w:ilvl w:val="0"/>
        </w:numPr>
      </w:pPr>
      <w:r>
        <w:t xml:space="preserve">Must have a Bachelors degree in related discipline, or the equivalent combination of education, professional training, or work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ll-sourc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ll-sourc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2021-10-28T12:53:30Z</dcterms:created>
  <dcterms:modified xsi:type="dcterms:W3CDTF">2021-10-28T12:53:30Z</dcterms:modified>
</cp:coreProperties>
</file>