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https://www.velvetjobs.com/job-descriptions/airport-station-manager</w:t>
        </w:r>
      </w:hyperlink>
    </w:p>
    <w:p>
      <w:pPr>
        <w:pStyle w:val="Heading1"/>
      </w:pPr>
      <w:bookmarkStart w:id="21" w:name="example-of-airport-station-manager-job-description"/>
      <w:r>
        <w:t xml:space="preserve">Example of Airport Station Manager Job Description</w:t>
      </w:r>
      <w:bookmarkEnd w:id="21"/>
    </w:p>
    <w:p>
      <w:pPr>
        <w:pStyle w:val="Compact"/>
      </w:pPr>
      <w:r>
        <w:t xml:space="preserve">Our growing company is hiring for an airport station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port-station-manager"/>
      <w:r>
        <w:t xml:space="preserve">Responsibilities for airport station manager</w:t>
      </w:r>
      <w:bookmarkEnd w:id="22"/>
    </w:p>
    <w:p>
      <w:pPr>
        <w:pStyle w:val="Compact"/>
        <w:numPr>
          <w:numId w:val="1001"/>
          <w:ilvl w:val="0"/>
        </w:numPr>
      </w:pPr>
      <w:r>
        <w:t xml:space="preserve">Work closely with various managers to address health and safety issues and drive implementation of Health &amp; Safety programs</w:t>
      </w:r>
    </w:p>
    <w:p>
      <w:pPr>
        <w:pStyle w:val="Compact"/>
        <w:numPr>
          <w:numId w:val="1001"/>
          <w:ilvl w:val="0"/>
        </w:numPr>
      </w:pPr>
      <w:r>
        <w:t xml:space="preserve">Maintain an open communication with the Safety Department (indirect reporting to the Senior Director, Policies and Procedures, Airport Operations and the Senior Director, Airline Operations Safety)</w:t>
      </w:r>
    </w:p>
    <w:p>
      <w:pPr>
        <w:pStyle w:val="Compact"/>
        <w:numPr>
          <w:numId w:val="1001"/>
          <w:ilvl w:val="0"/>
        </w:numPr>
      </w:pPr>
      <w:r>
        <w:t xml:space="preserve">Continuous improvement mindset to constantly evaluate and seek improvements in operational efficiencies in an ever-changing environment</w:t>
      </w:r>
    </w:p>
    <w:p>
      <w:pPr>
        <w:pStyle w:val="Compact"/>
        <w:numPr>
          <w:numId w:val="1001"/>
          <w:ilvl w:val="0"/>
        </w:numPr>
      </w:pPr>
      <w:r>
        <w:t xml:space="preserve">Oversee resolution of all operational critical issues involving any department, service provider and/or governmental agency</w:t>
      </w:r>
    </w:p>
    <w:p>
      <w:pPr>
        <w:pStyle w:val="Compact"/>
        <w:numPr>
          <w:numId w:val="1001"/>
          <w:ilvl w:val="0"/>
        </w:numPr>
      </w:pPr>
      <w:r>
        <w:t xml:space="preserve">Monitor pre-arrival, arrival, ground-servicing, and departure activities</w:t>
      </w:r>
    </w:p>
    <w:p>
      <w:pPr>
        <w:pStyle w:val="Compact"/>
        <w:numPr>
          <w:numId w:val="1001"/>
          <w:ilvl w:val="0"/>
        </w:numPr>
      </w:pPr>
      <w:r>
        <w:t xml:space="preserve">Manage staffing adjustments for Gate &amp; Zone Controllers</w:t>
      </w:r>
    </w:p>
    <w:p>
      <w:pPr>
        <w:pStyle w:val="Compact"/>
        <w:numPr>
          <w:numId w:val="1001"/>
          <w:ilvl w:val="0"/>
        </w:numPr>
      </w:pPr>
      <w:r>
        <w:t xml:space="preserve">Manage IRROPs strategic planning and communication</w:t>
      </w:r>
    </w:p>
    <w:p>
      <w:pPr>
        <w:pStyle w:val="Compact"/>
        <w:numPr>
          <w:numId w:val="1001"/>
          <w:ilvl w:val="0"/>
        </w:numPr>
      </w:pPr>
      <w:r>
        <w:t xml:space="preserve">Maintain, analyze and communicate operational performance metrics as they relate to quality customer service, market focus, DOT performance and strategic initiatives</w:t>
      </w:r>
    </w:p>
    <w:p>
      <w:pPr>
        <w:pStyle w:val="Compact"/>
        <w:numPr>
          <w:numId w:val="1001"/>
          <w:ilvl w:val="0"/>
        </w:numPr>
      </w:pPr>
      <w:r>
        <w:t xml:space="preserve">Partner with Network Operations Center Duty Directors to address system and local issues that have a significant impact to safety, security, employees, customer and baggage handling, aircraft scheduling, facility and field conditions</w:t>
      </w:r>
    </w:p>
    <w:p>
      <w:pPr>
        <w:pStyle w:val="Compact"/>
        <w:numPr>
          <w:numId w:val="1001"/>
          <w:ilvl w:val="0"/>
        </w:numPr>
      </w:pPr>
      <w:r>
        <w:t xml:space="preserve">Serve as stations primary GSC (Ground Security Coordinator) and Emergency Response Plan Coordinator</w:t>
      </w:r>
    </w:p>
    <w:p>
      <w:pPr>
        <w:pStyle w:val="Heading2"/>
      </w:pPr>
      <w:bookmarkStart w:id="23" w:name="qualifications-for-airport-station-manager"/>
      <w:r>
        <w:t xml:space="preserve">Qualifications for airport station manager</w:t>
      </w:r>
      <w:bookmarkEnd w:id="23"/>
    </w:p>
    <w:p>
      <w:pPr>
        <w:pStyle w:val="Compact"/>
        <w:numPr>
          <w:numId w:val="1002"/>
          <w:ilvl w:val="0"/>
        </w:numPr>
      </w:pPr>
      <w:r>
        <w:t xml:space="preserve">Must have experience working for Midwest Car Corporation, LLC (National and/or Alamo franchisee)</w:t>
      </w:r>
    </w:p>
    <w:p>
      <w:pPr>
        <w:pStyle w:val="Compact"/>
        <w:numPr>
          <w:numId w:val="1002"/>
          <w:ilvl w:val="0"/>
        </w:numPr>
      </w:pPr>
      <w:r>
        <w:t xml:space="preserve">2 years of experience in the aviation or industrial safety field</w:t>
      </w:r>
    </w:p>
    <w:p>
      <w:pPr>
        <w:pStyle w:val="Compact"/>
        <w:numPr>
          <w:numId w:val="1002"/>
          <w:ilvl w:val="0"/>
        </w:numPr>
      </w:pPr>
      <w:r>
        <w:t xml:space="preserve">Ability to work evenings, weekends and overtime, as needed</w:t>
      </w:r>
    </w:p>
    <w:p>
      <w:pPr>
        <w:pStyle w:val="Compact"/>
        <w:numPr>
          <w:numId w:val="1002"/>
          <w:ilvl w:val="0"/>
        </w:numPr>
      </w:pPr>
      <w:r>
        <w:t xml:space="preserve">Able to obtain an AOA badge</w:t>
      </w:r>
    </w:p>
    <w:p>
      <w:pPr>
        <w:pStyle w:val="Compact"/>
        <w:numPr>
          <w:numId w:val="1002"/>
          <w:ilvl w:val="0"/>
        </w:numPr>
      </w:pPr>
      <w:r>
        <w:t xml:space="preserve">Proficient with Computer programs including Word, Excel, PowerPoint</w:t>
      </w:r>
    </w:p>
    <w:p>
      <w:pPr>
        <w:pStyle w:val="Compact"/>
        <w:numPr>
          <w:numId w:val="1002"/>
          <w:ilvl w:val="0"/>
        </w:numPr>
      </w:pPr>
      <w:r>
        <w:t xml:space="preserve">Familiar with Federal Aviation Regulation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s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s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2021-10-28T12:45:38Z</dcterms:created>
  <dcterms:modified xsi:type="dcterms:W3CDTF">2021-10-28T12:45:38Z</dcterms:modified>
</cp:coreProperties>
</file>