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https://www.velvetjobs.com/job-descriptions/airport-operations</w:t>
        </w:r>
      </w:hyperlink>
    </w:p>
    <w:p>
      <w:pPr>
        <w:pStyle w:val="Heading1"/>
      </w:pPr>
      <w:bookmarkStart w:id="21" w:name="example-of-airport-operations-job-description"/>
      <w:r>
        <w:t xml:space="preserve">Example of Airport Operations Job Description</w:t>
      </w:r>
      <w:bookmarkEnd w:id="21"/>
    </w:p>
    <w:p>
      <w:pPr>
        <w:pStyle w:val="Compact"/>
      </w:pPr>
      <w:r>
        <w:t xml:space="preserve">Our company is growing rapidly and is looking to fill the role of airport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port-operations"/>
      <w:r>
        <w:t xml:space="preserve">Responsibilities for airport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Management of Airfields and Helipads to the standards and operational requirememnts of AR 95-2 and FM 3-04.300</w:t>
      </w:r>
    </w:p>
    <w:p>
      <w:pPr>
        <w:pStyle w:val="Compact"/>
        <w:numPr>
          <w:numId w:val="1001"/>
          <w:ilvl w:val="0"/>
        </w:numPr>
      </w:pPr>
      <w:r>
        <w:t xml:space="preserve">Use of the Defense Internet NOTAM service</w:t>
      </w:r>
    </w:p>
    <w:p>
      <w:pPr>
        <w:pStyle w:val="Compact"/>
        <w:numPr>
          <w:numId w:val="1001"/>
          <w:ilvl w:val="0"/>
        </w:numPr>
      </w:pPr>
      <w:r>
        <w:t xml:space="preserve">Provide representation at Garrison planning board meetings</w:t>
      </w:r>
    </w:p>
    <w:p>
      <w:pPr>
        <w:pStyle w:val="Compact"/>
        <w:numPr>
          <w:numId w:val="1001"/>
          <w:ilvl w:val="0"/>
        </w:numPr>
      </w:pPr>
      <w:r>
        <w:t xml:space="preserve">Conduct annual airfeild inspections and QA self assesments IAW AR 95-2</w:t>
      </w:r>
    </w:p>
    <w:p>
      <w:pPr>
        <w:pStyle w:val="Compact"/>
        <w:numPr>
          <w:numId w:val="1001"/>
          <w:ilvl w:val="0"/>
        </w:numPr>
      </w:pPr>
      <w:r>
        <w:t xml:space="preserve">Conduct daily airfield inspections</w:t>
      </w:r>
    </w:p>
    <w:p>
      <w:pPr>
        <w:pStyle w:val="Compact"/>
        <w:numPr>
          <w:numId w:val="1001"/>
          <w:ilvl w:val="0"/>
        </w:numPr>
      </w:pPr>
      <w:r>
        <w:t xml:space="preserve">Coordinate with the public works department for the repair and maintenance of airfeild facilities</w:t>
      </w:r>
    </w:p>
    <w:p>
      <w:pPr>
        <w:pStyle w:val="Compact"/>
        <w:numPr>
          <w:numId w:val="1001"/>
          <w:ilvl w:val="0"/>
        </w:numPr>
      </w:pPr>
      <w:r>
        <w:t xml:space="preserve">Coordinate all waivers that affect airfield and airspace criteria</w:t>
      </w:r>
    </w:p>
    <w:p>
      <w:pPr>
        <w:pStyle w:val="Compact"/>
        <w:numPr>
          <w:numId w:val="1001"/>
          <w:ilvl w:val="0"/>
        </w:numPr>
      </w:pPr>
      <w:r>
        <w:t xml:space="preserve">Ensure employee compliance with established department/company guidance/directives</w:t>
      </w:r>
    </w:p>
    <w:p>
      <w:pPr>
        <w:pStyle w:val="Compact"/>
        <w:numPr>
          <w:numId w:val="1001"/>
          <w:ilvl w:val="0"/>
        </w:numPr>
      </w:pPr>
      <w:r>
        <w:t xml:space="preserve">Assigned as property custodian for specified offices</w:t>
      </w:r>
    </w:p>
    <w:p>
      <w:pPr>
        <w:pStyle w:val="Compact"/>
        <w:numPr>
          <w:numId w:val="1001"/>
          <w:ilvl w:val="0"/>
        </w:numPr>
      </w:pPr>
      <w:r>
        <w:t xml:space="preserve">Responsible for timecard approval for all employees</w:t>
      </w:r>
    </w:p>
    <w:p>
      <w:pPr>
        <w:pStyle w:val="Heading2"/>
      </w:pPr>
      <w:bookmarkStart w:id="23" w:name="qualifications-for-airport-operations"/>
      <w:r>
        <w:t xml:space="preserve">Qualifications for airport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pass an assessment which demonstrates basic computer, typing,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Flexible to work any shift including nights, weekends, and holidays</w:t>
      </w:r>
    </w:p>
    <w:p>
      <w:pPr>
        <w:pStyle w:val="Compact"/>
        <w:numPr>
          <w:numId w:val="1002"/>
          <w:ilvl w:val="0"/>
        </w:numPr>
      </w:pPr>
      <w:r>
        <w:t xml:space="preserve">Able to type twenty five (25) words per minute</w:t>
      </w:r>
    </w:p>
    <w:p>
      <w:pPr>
        <w:pStyle w:val="Compact"/>
        <w:numPr>
          <w:numId w:val="1002"/>
          <w:ilvl w:val="0"/>
        </w:numPr>
      </w:pPr>
      <w:r>
        <w:t xml:space="preserve">Reside in the designated calling area</w:t>
      </w:r>
    </w:p>
    <w:p>
      <w:pPr>
        <w:pStyle w:val="Compact"/>
        <w:numPr>
          <w:numId w:val="1002"/>
          <w:ilvl w:val="0"/>
        </w:numPr>
      </w:pPr>
      <w:r>
        <w:t xml:space="preserve">Provide one telephone line and a high-speed internet connection (minimum 256K connection speed)</w:t>
      </w:r>
    </w:p>
    <w:p>
      <w:pPr>
        <w:pStyle w:val="Compact"/>
        <w:numPr>
          <w:numId w:val="1002"/>
          <w:ilvl w:val="0"/>
        </w:numPr>
      </w:pPr>
      <w:r>
        <w:t xml:space="preserve">Provide a safe and professional office-work environment, free from background noise and distraction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2021-10-28T13:34:47Z</dcterms:created>
  <dcterms:modified xsi:type="dcterms:W3CDTF">2021-10-28T13:34:47Z</dcterms:modified>
</cp:coreProperties>
</file>