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https://www.velvetjobs.com/job-descriptions/aircraft-worker</w:t>
        </w:r>
      </w:hyperlink>
    </w:p>
    <w:p>
      <w:pPr>
        <w:pStyle w:val="Heading1"/>
      </w:pPr>
      <w:bookmarkStart w:id="21" w:name="example-of-aircraft-worker-job-description"/>
      <w:r>
        <w:t xml:space="preserve">Example of Aircraft Worker Job Description</w:t>
      </w:r>
      <w:bookmarkEnd w:id="21"/>
    </w:p>
    <w:p>
      <w:pPr>
        <w:pStyle w:val="Compact"/>
      </w:pPr>
      <w:r>
        <w:t xml:space="preserve">Our company is growing rapidly and is hiring for an aircraft worker. If you are looking for an exciting place to work, please take a look at the list of qualifications below.</w:t>
      </w:r>
    </w:p>
    <w:p>
      <w:pPr>
        <w:pStyle w:val="Heading2"/>
      </w:pPr>
      <w:bookmarkStart w:id="22" w:name="responsibilities-for-aircraft-worker"/>
      <w:r>
        <w:t xml:space="preserve">Responsibilities for aircraft worker</w:t>
      </w:r>
      <w:bookmarkEnd w:id="22"/>
    </w:p>
    <w:p>
      <w:pPr>
        <w:pStyle w:val="Compact"/>
        <w:numPr>
          <w:numId w:val="1001"/>
          <w:ilvl w:val="0"/>
        </w:numPr>
      </w:pPr>
      <w:r>
        <w:t xml:space="preserve">Services engines and other various aircraft components</w:t>
      </w:r>
    </w:p>
    <w:p>
      <w:pPr>
        <w:pStyle w:val="Compact"/>
        <w:numPr>
          <w:numId w:val="1001"/>
          <w:ilvl w:val="0"/>
        </w:numPr>
      </w:pPr>
      <w:r>
        <w:t xml:space="preserve">Perform scheduled and unscheduled maintenance on the P3C aircraft and short of overhaul</w:t>
      </w:r>
    </w:p>
    <w:p>
      <w:pPr>
        <w:pStyle w:val="Compact"/>
        <w:numPr>
          <w:numId w:val="1001"/>
          <w:ilvl w:val="0"/>
        </w:numPr>
      </w:pPr>
      <w:r>
        <w:t xml:space="preserve">Required to keep aircraft in safe operating condition</w:t>
      </w:r>
    </w:p>
    <w:p>
      <w:pPr>
        <w:pStyle w:val="Compact"/>
        <w:numPr>
          <w:numId w:val="1001"/>
          <w:ilvl w:val="0"/>
        </w:numPr>
      </w:pPr>
      <w:r>
        <w:t xml:space="preserve">Required to carry tool boxes to and from aircraft</w:t>
      </w:r>
    </w:p>
    <w:p>
      <w:pPr>
        <w:pStyle w:val="Compact"/>
        <w:numPr>
          <w:numId w:val="1001"/>
          <w:ilvl w:val="0"/>
        </w:numPr>
      </w:pPr>
      <w:r>
        <w:t xml:space="preserve">Performs preoperational inspection and operate ground support equipment such as electrical power supply, tow tractors, and engine starting units</w:t>
      </w:r>
    </w:p>
    <w:p>
      <w:pPr>
        <w:pStyle w:val="Compact"/>
        <w:numPr>
          <w:numId w:val="1001"/>
          <w:ilvl w:val="0"/>
        </w:numPr>
      </w:pPr>
      <w:r>
        <w:t xml:space="preserve">Aircraft Worker could perform this work up to 7 days and 40 hours a week and overtime depending on operational tempo</w:t>
      </w:r>
    </w:p>
    <w:p>
      <w:pPr>
        <w:pStyle w:val="Compact"/>
        <w:numPr>
          <w:numId w:val="1001"/>
          <w:ilvl w:val="0"/>
        </w:numPr>
      </w:pPr>
      <w:r>
        <w:t xml:space="preserve">Applies comprehensive technical expertise to solve moderate to complex problems by interpreting technical documentation such as</w:t>
      </w:r>
    </w:p>
    <w:p>
      <w:pPr>
        <w:pStyle w:val="Compact"/>
        <w:numPr>
          <w:numId w:val="1001"/>
          <w:ilvl w:val="0"/>
        </w:numPr>
      </w:pPr>
      <w:r>
        <w:t xml:space="preserve">Repairs aircraft following orders of higher grade worker, assists in troubleshooting malfunctions in aircraft structure, landing gear, flight surfaces and controls, anti-icing, pneudraulic, engines, auxiliary power unit, and ventilation and heating systems, removes, cleans, reinstalls, or replaces defective parts, accessories, and components such as worn gaskets, couplings, and fittings, bad actuators, accumulators, gauges, sections of corroded fuel and oil lines.*</w:t>
      </w:r>
    </w:p>
    <w:p>
      <w:pPr>
        <w:pStyle w:val="Compact"/>
        <w:numPr>
          <w:numId w:val="1001"/>
          <w:ilvl w:val="0"/>
        </w:numPr>
      </w:pPr>
      <w:r>
        <w:t xml:space="preserve">May supervise the jacking and towing of aircraft, makes adjustments and settings such as cable tension and seat movement settings and adjustments.*</w:t>
      </w:r>
    </w:p>
    <w:p>
      <w:pPr>
        <w:pStyle w:val="Compact"/>
        <w:numPr>
          <w:numId w:val="1001"/>
          <w:ilvl w:val="0"/>
        </w:numPr>
      </w:pPr>
      <w:r>
        <w:t xml:space="preserve">May perform pre-flight, thru-flight, and post-flight maintenance inspections and enter in the maintenance records description of the work performed.*</w:t>
      </w:r>
    </w:p>
    <w:p>
      <w:pPr>
        <w:pStyle w:val="Heading2"/>
      </w:pPr>
      <w:bookmarkStart w:id="23" w:name="qualifications-for-aircraft-worker"/>
      <w:r>
        <w:t xml:space="preserve">Qualifications for aircraft worker</w:t>
      </w:r>
      <w:bookmarkEnd w:id="23"/>
    </w:p>
    <w:p>
      <w:pPr>
        <w:pStyle w:val="Compact"/>
        <w:numPr>
          <w:numId w:val="1002"/>
          <w:ilvl w:val="0"/>
        </w:numPr>
      </w:pPr>
      <w:r>
        <w:t xml:space="preserve">Shift work and detachment required</w:t>
      </w:r>
    </w:p>
    <w:p>
      <w:pPr>
        <w:pStyle w:val="Compact"/>
        <w:numPr>
          <w:numId w:val="1002"/>
          <w:ilvl w:val="0"/>
        </w:numPr>
      </w:pPr>
      <w:r>
        <w:t xml:space="preserve">Must be able to speak, read, write and understand the English language</w:t>
      </w:r>
    </w:p>
    <w:p>
      <w:pPr>
        <w:pStyle w:val="Compact"/>
        <w:numPr>
          <w:numId w:val="1002"/>
          <w:ilvl w:val="0"/>
        </w:numPr>
      </w:pPr>
      <w:r>
        <w:t xml:space="preserve">Prior experience with U.S. Marine rotary aviation experience on UH-1Y,AH-1Z, AH-1W highly preferred</w:t>
      </w:r>
    </w:p>
    <w:p>
      <w:pPr>
        <w:pStyle w:val="Compact"/>
        <w:numPr>
          <w:numId w:val="1002"/>
          <w:ilvl w:val="0"/>
        </w:numPr>
      </w:pPr>
      <w:r>
        <w:t xml:space="preserve">TOW CREW SYLLABUS TOW CREW SUPERVISOR</w:t>
      </w:r>
    </w:p>
    <w:p>
      <w:pPr>
        <w:pStyle w:val="Compact"/>
        <w:numPr>
          <w:numId w:val="1002"/>
          <w:ilvl w:val="0"/>
        </w:numPr>
      </w:pPr>
      <w:r>
        <w:t xml:space="preserve">Security Clearance (or ability to obtain upon hire)</w:t>
      </w:r>
    </w:p>
    <w:p>
      <w:pPr>
        <w:pStyle w:val="Compact"/>
        <w:numPr>
          <w:numId w:val="1002"/>
          <w:ilvl w:val="0"/>
        </w:numPr>
      </w:pPr>
      <w:r>
        <w:t xml:space="preserve">Must have valid driver license and ability to drive on the airfield for aircraft servicing and response to incidents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2021-10-28T13:06:19Z</dcterms:created>
  <dcterms:modified xsi:type="dcterms:W3CDTF">2021-10-28T13:06:19Z</dcterms:modified>
</cp:coreProperties>
</file>