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https://www.velvetjobs.com/job-descriptions/air-traffic-controller</w:t>
        </w:r>
      </w:hyperlink>
    </w:p>
    <w:p>
      <w:pPr>
        <w:pStyle w:val="Heading1"/>
      </w:pPr>
      <w:bookmarkStart w:id="21" w:name="example-of-air-traffic-controller-job-description"/>
      <w:r>
        <w:t xml:space="preserve">Example of Air Traffic Controller Job Description</w:t>
      </w:r>
      <w:bookmarkEnd w:id="21"/>
    </w:p>
    <w:p>
      <w:pPr>
        <w:pStyle w:val="Compact"/>
      </w:pPr>
      <w:r>
        <w:t xml:space="preserve">Our innovative and growing company is hiring for an air traffic controller.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ir-traffic-controller"/>
      <w:r>
        <w:t xml:space="preserve">Responsibilities for air traffic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logs of all aircraft activity, target launches/recoveries to be submitted to the Range Operations Supervisor monthly as part of Range Operations CDRL’s</w:t>
      </w:r>
    </w:p>
    <w:p>
      <w:pPr>
        <w:pStyle w:val="Compact"/>
        <w:numPr>
          <w:numId w:val="1001"/>
          <w:ilvl w:val="0"/>
        </w:numPr>
      </w:pPr>
      <w:r>
        <w:t xml:space="preserve">Prepares and submits monthly reports for the Surveillance section</w:t>
      </w:r>
    </w:p>
    <w:p>
      <w:pPr>
        <w:pStyle w:val="Compact"/>
        <w:numPr>
          <w:numId w:val="1001"/>
          <w:ilvl w:val="0"/>
        </w:numPr>
      </w:pPr>
      <w:r>
        <w:t xml:space="preserve">Creates remedial refresher training, safety sectional briefings, post mission sectional lessons learned and creates class rosters to document attendees</w:t>
      </w:r>
    </w:p>
    <w:p>
      <w:pPr>
        <w:pStyle w:val="Compact"/>
        <w:numPr>
          <w:numId w:val="1001"/>
          <w:ilvl w:val="0"/>
        </w:numPr>
      </w:pPr>
      <w:r>
        <w:t xml:space="preserve">Maintain surveillance and notifies RCO of unidentified aircraft or vessels entering the operational areas</w:t>
      </w:r>
    </w:p>
    <w:p>
      <w:pPr>
        <w:pStyle w:val="Compact"/>
        <w:numPr>
          <w:numId w:val="1001"/>
          <w:ilvl w:val="0"/>
        </w:numPr>
      </w:pPr>
      <w:r>
        <w:t xml:space="preserve">Direct range aircraft and boats in the launch and recovery of targets and the recovery of targets/weapons</w:t>
      </w:r>
    </w:p>
    <w:p>
      <w:pPr>
        <w:pStyle w:val="Compact"/>
        <w:numPr>
          <w:numId w:val="1001"/>
          <w:ilvl w:val="0"/>
        </w:numPr>
      </w:pPr>
      <w:r>
        <w:t xml:space="preserve">Notifies the Range Operations Supervisor of any anomalies, conflicts in schedules, or issues reported by the RCO for resolution</w:t>
      </w:r>
    </w:p>
    <w:p>
      <w:pPr>
        <w:pStyle w:val="Compact"/>
        <w:numPr>
          <w:numId w:val="1001"/>
          <w:ilvl w:val="0"/>
        </w:numPr>
      </w:pPr>
      <w:r>
        <w:t xml:space="preserve">Perform operator-level equipment checks and advise Watch Supervisor of any outages</w:t>
      </w:r>
    </w:p>
    <w:p>
      <w:pPr>
        <w:pStyle w:val="Compact"/>
        <w:numPr>
          <w:numId w:val="1001"/>
          <w:ilvl w:val="0"/>
        </w:numPr>
      </w:pPr>
      <w:r>
        <w:t xml:space="preserve">Assist in facility operations as directed by Watch Supervisor</w:t>
      </w:r>
    </w:p>
    <w:p>
      <w:pPr>
        <w:pStyle w:val="Compact"/>
        <w:numPr>
          <w:numId w:val="1001"/>
          <w:ilvl w:val="0"/>
        </w:numPr>
      </w:pPr>
      <w:r>
        <w:t xml:space="preserve">Work with a team of driven, supportive and highly skilled professionals</w:t>
      </w:r>
    </w:p>
    <w:p>
      <w:pPr>
        <w:pStyle w:val="Compact"/>
        <w:numPr>
          <w:numId w:val="1001"/>
          <w:ilvl w:val="0"/>
        </w:numPr>
      </w:pPr>
      <w:r>
        <w:t xml:space="preserve">Receive a robust benefits package that includes Employee Stock Ownership Plan!</w:t>
      </w:r>
    </w:p>
    <w:p>
      <w:pPr>
        <w:pStyle w:val="Heading2"/>
      </w:pPr>
      <w:bookmarkStart w:id="23" w:name="qualifications-for-air-traffic-controller"/>
      <w:r>
        <w:t xml:space="preserve">Qualifications for air traffic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Flight following (FF)</w:t>
      </w:r>
    </w:p>
    <w:p>
      <w:pPr>
        <w:pStyle w:val="Compact"/>
        <w:numPr>
          <w:numId w:val="1002"/>
          <w:ilvl w:val="0"/>
        </w:numPr>
      </w:pPr>
      <w:r>
        <w:t xml:space="preserve">Candidates with direct experience as a CPC at the Minneapolis Air Route Traffic Control Center will have priority selection for the position</w:t>
      </w:r>
    </w:p>
    <w:p>
      <w:pPr>
        <w:pStyle w:val="Compact"/>
        <w:numPr>
          <w:numId w:val="1002"/>
          <w:ilvl w:val="0"/>
        </w:numPr>
      </w:pPr>
      <w:r>
        <w:t xml:space="preserve">Some knowledge of ATC either through military, Airline or previous FAA position preferred</w:t>
      </w:r>
    </w:p>
    <w:p>
      <w:pPr>
        <w:pStyle w:val="Compact"/>
        <w:numPr>
          <w:numId w:val="1002"/>
          <w:ilvl w:val="0"/>
        </w:numPr>
      </w:pPr>
      <w:r>
        <w:t xml:space="preserve">Effective communication skills required (Verbal and Written)</w:t>
      </w:r>
    </w:p>
    <w:p>
      <w:pPr>
        <w:pStyle w:val="Compact"/>
        <w:numPr>
          <w:numId w:val="1002"/>
          <w:ilvl w:val="0"/>
        </w:numPr>
      </w:pPr>
      <w:r>
        <w:t xml:space="preserve">Minimum of 2 years’ experience working in an Airline/Airport Operations environment desirable</w:t>
      </w:r>
    </w:p>
    <w:p>
      <w:pPr>
        <w:pStyle w:val="Compact"/>
        <w:numPr>
          <w:numId w:val="1002"/>
          <w:ilvl w:val="0"/>
        </w:numPr>
      </w:pPr>
      <w:r>
        <w:t xml:space="preserve">Previous Air Traffic Control Certifications /Experience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ir-traffic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ir-traffic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2021-10-28T13:17:53Z</dcterms:created>
  <dcterms:modified xsi:type="dcterms:W3CDTF">2021-10-28T13:17:53Z</dcterms:modified>
</cp:coreProperties>
</file>