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https://www.velvetjobs.com/job-descriptions/air-talent</w:t>
        </w:r>
      </w:hyperlink>
    </w:p>
    <w:p>
      <w:pPr>
        <w:pStyle w:val="Heading1"/>
      </w:pPr>
      <w:bookmarkStart w:id="21" w:name="example-of-air-talent-job-description"/>
      <w:r>
        <w:t xml:space="preserve">Example of Air Talent Job Description</w:t>
      </w:r>
      <w:bookmarkEnd w:id="21"/>
    </w:p>
    <w:p>
      <w:pPr>
        <w:pStyle w:val="Compact"/>
      </w:pPr>
      <w:r>
        <w:t xml:space="preserve">Our innovative and growing company is looking to fill the role of air talent.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ir-talent"/>
      <w:r>
        <w:t xml:space="preserve">Responsibilities for air talent</w:t>
      </w:r>
      <w:bookmarkEnd w:id="22"/>
    </w:p>
    <w:p>
      <w:pPr>
        <w:pStyle w:val="Compact"/>
        <w:numPr>
          <w:numId w:val="1001"/>
          <w:ilvl w:val="0"/>
        </w:numPr>
      </w:pPr>
      <w:r>
        <w:t xml:space="preserve">Assists in scheduling staff for on-air shifts, remotes, and appearances</w:t>
      </w:r>
    </w:p>
    <w:p>
      <w:pPr>
        <w:pStyle w:val="Compact"/>
        <w:numPr>
          <w:numId w:val="1001"/>
          <w:ilvl w:val="0"/>
        </w:numPr>
      </w:pPr>
      <w:r>
        <w:t xml:space="preserve">Assists in identifying, recruiting, and coaching on-air talent, producers, mixers</w:t>
      </w:r>
    </w:p>
    <w:p>
      <w:pPr>
        <w:pStyle w:val="Compact"/>
        <w:numPr>
          <w:numId w:val="1001"/>
          <w:ilvl w:val="0"/>
        </w:numPr>
      </w:pPr>
      <w:r>
        <w:t xml:space="preserve">Assists in writing and producing station imaging</w:t>
      </w:r>
    </w:p>
    <w:p>
      <w:pPr>
        <w:pStyle w:val="Compact"/>
        <w:numPr>
          <w:numId w:val="1001"/>
          <w:ilvl w:val="0"/>
        </w:numPr>
      </w:pPr>
      <w:r>
        <w:t xml:space="preserve">Schedules daily music log for stations and ensures logs are loaded properly into the automation system</w:t>
      </w:r>
    </w:p>
    <w:p>
      <w:pPr>
        <w:pStyle w:val="Compact"/>
        <w:numPr>
          <w:numId w:val="1001"/>
          <w:ilvl w:val="0"/>
        </w:numPr>
      </w:pPr>
      <w:r>
        <w:t xml:space="preserve">May take part record label calls or meetings internal music meetings with programming staff</w:t>
      </w:r>
    </w:p>
    <w:p>
      <w:pPr>
        <w:pStyle w:val="Compact"/>
        <w:numPr>
          <w:numId w:val="1001"/>
          <w:ilvl w:val="0"/>
        </w:numPr>
      </w:pPr>
      <w:r>
        <w:t xml:space="preserve">Hosts an approved and previously agreed upon on-air shift</w:t>
      </w:r>
    </w:p>
    <w:p>
      <w:pPr>
        <w:pStyle w:val="Compact"/>
        <w:numPr>
          <w:numId w:val="1001"/>
          <w:ilvl w:val="0"/>
        </w:numPr>
      </w:pPr>
      <w:r>
        <w:t xml:space="preserve">Prepares for an on-air shift with use of creativity, imagination and exercise of independent professional judgment in writing, producing, interviewing, taping or broadcasting of on-air material</w:t>
      </w:r>
    </w:p>
    <w:p>
      <w:pPr>
        <w:pStyle w:val="Compact"/>
        <w:numPr>
          <w:numId w:val="1001"/>
          <w:ilvl w:val="0"/>
        </w:numPr>
      </w:pPr>
      <w:r>
        <w:t xml:space="preserve">Maintains a website personality blog page</w:t>
      </w:r>
    </w:p>
    <w:p>
      <w:pPr>
        <w:pStyle w:val="Compact"/>
        <w:numPr>
          <w:numId w:val="1001"/>
          <w:ilvl w:val="0"/>
        </w:numPr>
      </w:pPr>
      <w:r>
        <w:t xml:space="preserve">Checks that studio equipment is functioning properly and notifies Engineering of technical malfunctions affecting quality of the broadcast</w:t>
      </w:r>
    </w:p>
    <w:p>
      <w:pPr>
        <w:pStyle w:val="Compact"/>
        <w:numPr>
          <w:numId w:val="1001"/>
          <w:ilvl w:val="0"/>
        </w:numPr>
      </w:pPr>
      <w:r>
        <w:t xml:space="preserve">Full-time on-air shift</w:t>
      </w:r>
    </w:p>
    <w:p>
      <w:pPr>
        <w:pStyle w:val="Heading2"/>
      </w:pPr>
      <w:bookmarkStart w:id="23" w:name="qualifications-for-air-talent"/>
      <w:r>
        <w:t xml:space="preserve">Qualifications for air talent</w:t>
      </w:r>
      <w:bookmarkEnd w:id="23"/>
    </w:p>
    <w:p>
      <w:pPr>
        <w:pStyle w:val="Compact"/>
        <w:numPr>
          <w:numId w:val="1002"/>
          <w:ilvl w:val="0"/>
        </w:numPr>
      </w:pPr>
      <w:r>
        <w:t xml:space="preserve">Experience with Kronos Workforce</w:t>
      </w:r>
    </w:p>
    <w:p>
      <w:pPr>
        <w:pStyle w:val="Compact"/>
        <w:numPr>
          <w:numId w:val="1002"/>
          <w:ilvl w:val="0"/>
        </w:numPr>
      </w:pPr>
      <w:r>
        <w:t xml:space="preserve">Experience with Talent Relations</w:t>
      </w:r>
    </w:p>
    <w:p>
      <w:pPr>
        <w:pStyle w:val="Compact"/>
        <w:numPr>
          <w:numId w:val="1002"/>
          <w:ilvl w:val="0"/>
        </w:numPr>
      </w:pPr>
      <w:r>
        <w:t xml:space="preserve">Maintain a website personality page</w:t>
      </w:r>
    </w:p>
    <w:p>
      <w:pPr>
        <w:pStyle w:val="Compact"/>
        <w:numPr>
          <w:numId w:val="1002"/>
          <w:ilvl w:val="0"/>
        </w:numPr>
      </w:pPr>
      <w:r>
        <w:t xml:space="preserve">COMPUTER CAPABILITY – intermediate to advanced skills necessary with following applications</w:t>
      </w:r>
    </w:p>
    <w:p>
      <w:pPr>
        <w:pStyle w:val="Compact"/>
        <w:numPr>
          <w:numId w:val="1002"/>
          <w:ilvl w:val="0"/>
        </w:numPr>
      </w:pPr>
      <w:r>
        <w:t xml:space="preserve">Must be available to work weekends, holidays, and fill in as needed on regular basis</w:t>
      </w:r>
    </w:p>
    <w:p>
      <w:pPr>
        <w:pStyle w:val="Compact"/>
        <w:numPr>
          <w:numId w:val="1002"/>
          <w:ilvl w:val="0"/>
        </w:numPr>
      </w:pPr>
      <w:r>
        <w:t xml:space="preserve">Interested candidates must submit a resume/CV and link to demo reel to be considered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ir-tal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ir-tal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2021-10-28T13:31:00Z</dcterms:created>
  <dcterms:modified xsi:type="dcterms:W3CDTF">2021-10-28T13:31:00Z</dcterms:modified>
</cp:coreProperties>
</file>