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https://www.velvetjobs.com/job-descriptions/air-export</w:t>
        </w:r>
      </w:hyperlink>
    </w:p>
    <w:p>
      <w:pPr>
        <w:pStyle w:val="Heading1"/>
      </w:pPr>
      <w:bookmarkStart w:id="21" w:name="example-of-air-export-job-description"/>
      <w:r>
        <w:t xml:space="preserve">Example of Air Export Job Description</w:t>
      </w:r>
      <w:bookmarkEnd w:id="21"/>
    </w:p>
    <w:p>
      <w:pPr>
        <w:pStyle w:val="Compact"/>
      </w:pPr>
      <w:r>
        <w:t xml:space="preserve">Our company is growing rapidly and is hiring for an air export.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-export"/>
      <w:r>
        <w:t xml:space="preserve">Responsibilities for air export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with clients, US and overseas colleagues, various transportation vendors, including airlines, warehouses, and trucking companies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operational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Scheduled and monitors handling of incoming and outgoing consolidations and or shipments, and disposition of consolidations</w:t>
      </w:r>
    </w:p>
    <w:p>
      <w:pPr>
        <w:pStyle w:val="Compact"/>
        <w:numPr>
          <w:numId w:val="1001"/>
          <w:ilvl w:val="0"/>
        </w:numPr>
      </w:pPr>
      <w:r>
        <w:t xml:space="preserve">PostFlight performance oversight</w:t>
      </w:r>
    </w:p>
    <w:p>
      <w:pPr>
        <w:pStyle w:val="Compact"/>
        <w:numPr>
          <w:numId w:val="1001"/>
          <w:ilvl w:val="0"/>
        </w:numPr>
      </w:pPr>
      <w:r>
        <w:t xml:space="preserve">Carrier CPK analytics – This new position will also need to be someone who has a high level of analytical capability in order to help review CPK trends to support local carrier negotiations with data</w:t>
      </w:r>
    </w:p>
    <w:p>
      <w:pPr>
        <w:pStyle w:val="Compact"/>
        <w:numPr>
          <w:numId w:val="1001"/>
          <w:ilvl w:val="0"/>
        </w:numPr>
      </w:pPr>
      <w:r>
        <w:t xml:space="preserve">Routing &amp; Optimization – In addition to CPK analytics, this position will also have the requirement to review our routing optimization data in order to effectively impact volume steering + consolidation potential (volume paid/usage of free weight) on a regular basis</w:t>
      </w:r>
    </w:p>
    <w:p>
      <w:pPr>
        <w:pStyle w:val="Compact"/>
        <w:numPr>
          <w:numId w:val="1001"/>
          <w:ilvl w:val="0"/>
        </w:numPr>
      </w:pPr>
      <w:r>
        <w:t xml:space="preserve">Ensure follow up with airlines to ensure consolidations fly as booked</w:t>
      </w:r>
    </w:p>
    <w:p>
      <w:pPr>
        <w:pStyle w:val="Compact"/>
        <w:numPr>
          <w:numId w:val="1001"/>
          <w:ilvl w:val="0"/>
        </w:numPr>
      </w:pPr>
      <w:r>
        <w:t xml:space="preserve">Assists gateway supervisor in distribution of work</w:t>
      </w:r>
    </w:p>
    <w:p>
      <w:pPr>
        <w:pStyle w:val="Compact"/>
        <w:numPr>
          <w:numId w:val="1001"/>
          <w:ilvl w:val="0"/>
        </w:numPr>
      </w:pPr>
      <w:r>
        <w:t xml:space="preserve">Follow up with feeder stations to ensure timeliness of delivery and compliance with regulations</w:t>
      </w:r>
    </w:p>
    <w:p>
      <w:pPr>
        <w:pStyle w:val="Compact"/>
        <w:numPr>
          <w:numId w:val="1001"/>
          <w:ilvl w:val="0"/>
        </w:numPr>
      </w:pPr>
      <w:r>
        <w:t xml:space="preserve">Acts as gateway subject matter expert and trains employees on gateways procedures</w:t>
      </w:r>
    </w:p>
    <w:p>
      <w:pPr>
        <w:pStyle w:val="Heading2"/>
      </w:pPr>
      <w:bookmarkStart w:id="23" w:name="qualifications-for-air-export"/>
      <w:r>
        <w:t xml:space="preserve">Qualifications for air export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Stays informed on shipment and exception status for allocated customers</w:t>
      </w:r>
    </w:p>
    <w:p>
      <w:pPr>
        <w:pStyle w:val="Compact"/>
        <w:numPr>
          <w:numId w:val="1002"/>
          <w:ilvl w:val="0"/>
        </w:numPr>
      </w:pPr>
      <w:r>
        <w:t xml:space="preserve">Proactively informs customer on shipment status and exceptions</w:t>
      </w:r>
    </w:p>
    <w:p>
      <w:pPr>
        <w:pStyle w:val="Compact"/>
        <w:numPr>
          <w:numId w:val="1002"/>
          <w:ilvl w:val="0"/>
        </w:numPr>
      </w:pPr>
      <w:r>
        <w:t xml:space="preserve">Acts as first contact point for customer claims for notification and reception of claims and respective</w:t>
      </w:r>
    </w:p>
    <w:p>
      <w:pPr>
        <w:pStyle w:val="Compact"/>
        <w:numPr>
          <w:numId w:val="1002"/>
          <w:ilvl w:val="0"/>
        </w:numPr>
      </w:pPr>
      <w:r>
        <w:t xml:space="preserve">CIFFA DG Certification an asset</w:t>
      </w:r>
    </w:p>
    <w:p>
      <w:pPr>
        <w:pStyle w:val="Compact"/>
        <w:numPr>
          <w:numId w:val="1002"/>
          <w:ilvl w:val="0"/>
        </w:numPr>
      </w:pPr>
      <w:r>
        <w:t xml:space="preserve">Min 2 years Export air freight customer service role preferred</w:t>
      </w:r>
    </w:p>
    <w:p>
      <w:pPr>
        <w:pStyle w:val="Compact"/>
        <w:numPr>
          <w:numId w:val="1002"/>
          <w:ilvl w:val="0"/>
        </w:numPr>
      </w:pPr>
      <w:r>
        <w:t xml:space="preserve">University degree or equivalent in Air Transport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ex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ex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