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https://www.velvetjobs.com/job-descriptions/air-conditioning-mechanic</w:t>
        </w:r>
      </w:hyperlink>
    </w:p>
    <w:p>
      <w:pPr>
        <w:pStyle w:val="Heading1"/>
      </w:pPr>
      <w:bookmarkStart w:id="21" w:name="example-of-air-conditioning-mechanic-job-description"/>
      <w:r>
        <w:t xml:space="preserve">Example of Air Conditioning Mechanic Job Description</w:t>
      </w:r>
      <w:bookmarkEnd w:id="21"/>
    </w:p>
    <w:p>
      <w:pPr>
        <w:pStyle w:val="Compact"/>
      </w:pPr>
      <w:r>
        <w:t xml:space="preserve">Our innovative and growing company is searching for experienced candidates for the position of air conditioning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conditioning-mechanic"/>
      <w:r>
        <w:t xml:space="preserve">Responsibilities for air conditioning mechanic</w:t>
      </w:r>
      <w:bookmarkEnd w:id="22"/>
    </w:p>
    <w:p>
      <w:pPr>
        <w:pStyle w:val="Compact"/>
        <w:numPr>
          <w:numId w:val="1001"/>
          <w:ilvl w:val="0"/>
        </w:numPr>
      </w:pPr>
      <w:r>
        <w:t xml:space="preserve">Maintains tools and equipment, and clean work areas to maintain a safe work environment</w:t>
      </w:r>
    </w:p>
    <w:p>
      <w:pPr>
        <w:pStyle w:val="Compact"/>
        <w:numPr>
          <w:numId w:val="1001"/>
          <w:ilvl w:val="0"/>
        </w:numPr>
      </w:pPr>
      <w:r>
        <w:t xml:space="preserve">Perform daily reactive maintenance work orders and preventive maintenance work orders on all commercial buildings associate mechanical equipment including chillers, boilers, pumps, cooling towers, air handling units, hot water heaters, humidifiers, variable frequency drives, variable volume and powered induction units, pneumatic and electric control HVAC systems</w:t>
      </w:r>
    </w:p>
    <w:p>
      <w:pPr>
        <w:pStyle w:val="Compact"/>
        <w:numPr>
          <w:numId w:val="1001"/>
          <w:ilvl w:val="0"/>
        </w:numPr>
      </w:pPr>
      <w:r>
        <w:t xml:space="preserve">Uses computerized maintenance work order systems and the use of computerized parts ordering systems</w:t>
      </w:r>
    </w:p>
    <w:p>
      <w:pPr>
        <w:pStyle w:val="Compact"/>
        <w:numPr>
          <w:numId w:val="1001"/>
          <w:ilvl w:val="0"/>
        </w:numPr>
      </w:pPr>
      <w:r>
        <w:t xml:space="preserve">Installs small refrigeration, air conditioning and heating equipment</w:t>
      </w:r>
    </w:p>
    <w:p>
      <w:pPr>
        <w:pStyle w:val="Compact"/>
        <w:numPr>
          <w:numId w:val="1001"/>
          <w:ilvl w:val="0"/>
        </w:numPr>
      </w:pPr>
      <w:r>
        <w:t xml:space="preserve">Inspecting, repairing, performing preventative maintenance and routine testing of heating, cooling, air-conditioning, ventilating equipment and controls</w:t>
      </w:r>
    </w:p>
    <w:p>
      <w:pPr>
        <w:pStyle w:val="Compact"/>
        <w:numPr>
          <w:numId w:val="1001"/>
          <w:ilvl w:val="0"/>
        </w:numPr>
      </w:pPr>
      <w:r>
        <w:t xml:space="preserve">Operating, diagnosing, and programming HVAC equipment and systems via computer controlled LON/BACKNET Energy Management Controls, such as Schneider Electric, Alerton, Johnson Metasys</w:t>
      </w:r>
    </w:p>
    <w:p>
      <w:pPr>
        <w:pStyle w:val="Compact"/>
        <w:numPr>
          <w:numId w:val="1001"/>
          <w:ilvl w:val="0"/>
        </w:numPr>
      </w:pPr>
      <w:r>
        <w:t xml:space="preserve">Servicing DX refrigerant and hydronic chilled/hot water distribution piping systems and components and HVAC units for commercial facilities</w:t>
      </w:r>
    </w:p>
    <w:p>
      <w:pPr>
        <w:pStyle w:val="Compact"/>
        <w:numPr>
          <w:numId w:val="1001"/>
          <w:ilvl w:val="0"/>
        </w:numPr>
      </w:pPr>
      <w:r>
        <w:t xml:space="preserve">Repairing/replacing actuators, valves, compressors, controls, in a refrigerant or hydronic piping system or HVAC unit</w:t>
      </w:r>
    </w:p>
    <w:p>
      <w:pPr>
        <w:pStyle w:val="Compact"/>
        <w:numPr>
          <w:numId w:val="1001"/>
          <w:ilvl w:val="0"/>
        </w:numPr>
      </w:pPr>
      <w:r>
        <w:t xml:space="preserve">Replaces sub-assembly units</w:t>
      </w:r>
    </w:p>
    <w:p>
      <w:pPr>
        <w:pStyle w:val="Compact"/>
        <w:numPr>
          <w:numId w:val="1001"/>
          <w:ilvl w:val="0"/>
        </w:numPr>
      </w:pPr>
      <w:r>
        <w:t xml:space="preserve">Performs daily reactive maintenance work orders and preventive maintenance work orders on all commercial building associated mechanical equipment including chillers, boilers, pumps, cooling towers, air handling units, hot water heaters, humidifiers, variable frequency drives, variable volume and powered induction units, pneumatic and electric control HVAC systems</w:t>
      </w:r>
    </w:p>
    <w:p>
      <w:pPr>
        <w:pStyle w:val="Heading2"/>
      </w:pPr>
      <w:bookmarkStart w:id="23" w:name="qualifications-for-air-conditioning-mechanic"/>
      <w:r>
        <w:t xml:space="preserve">Qualifications for air conditioning mechanic</w:t>
      </w:r>
      <w:bookmarkEnd w:id="23"/>
    </w:p>
    <w:p>
      <w:pPr>
        <w:pStyle w:val="Compact"/>
        <w:numPr>
          <w:numId w:val="1002"/>
          <w:ilvl w:val="0"/>
        </w:numPr>
      </w:pPr>
      <w:r>
        <w:t xml:space="preserve">Must be a U.S. citizen to apply for this job</w:t>
      </w:r>
    </w:p>
    <w:p>
      <w:pPr>
        <w:pStyle w:val="Compact"/>
        <w:numPr>
          <w:numId w:val="1002"/>
          <w:ilvl w:val="0"/>
        </w:numPr>
      </w:pPr>
      <w:r>
        <w:t xml:space="preserve">Pass a pre-employment medical examination</w:t>
      </w:r>
    </w:p>
    <w:p>
      <w:pPr>
        <w:pStyle w:val="Compact"/>
        <w:numPr>
          <w:numId w:val="1002"/>
          <w:ilvl w:val="0"/>
        </w:numPr>
      </w:pPr>
      <w:r>
        <w:t xml:space="preserve">Type I and II Certification in Refrigerant and Recovery is required</w:t>
      </w:r>
    </w:p>
    <w:p>
      <w:pPr>
        <w:pStyle w:val="Compact"/>
        <w:numPr>
          <w:numId w:val="1002"/>
          <w:ilvl w:val="0"/>
        </w:numPr>
      </w:pPr>
      <w:r>
        <w:t xml:space="preserve">This position requires a valid state-side driver's license</w:t>
      </w:r>
    </w:p>
    <w:p>
      <w:pPr>
        <w:pStyle w:val="Compact"/>
        <w:numPr>
          <w:numId w:val="1002"/>
          <w:ilvl w:val="0"/>
        </w:numPr>
      </w:pPr>
      <w:r>
        <w:t xml:space="preserve">This position requires a pre-employment, annual physicals</w:t>
      </w:r>
    </w:p>
    <w:p>
      <w:pPr>
        <w:pStyle w:val="Compact"/>
        <w:numPr>
          <w:numId w:val="1002"/>
          <w:ilvl w:val="0"/>
        </w:numPr>
      </w:pPr>
      <w:r>
        <w:t xml:space="preserve">This position may require on-call duty and overtime on short notice to include nights, holidays, and weekends in support of related mission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onditioning-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onditioning-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2021-10-28T13:18:01Z</dcterms:created>
  <dcterms:modified xsi:type="dcterms:W3CDTF">2021-10-28T13:18:01Z</dcterms:modified>
</cp:coreProperties>
</file>