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https://www.velvetjobs.com/job-descriptions/agile-program-manager</w:t>
        </w:r>
      </w:hyperlink>
    </w:p>
    <w:p>
      <w:pPr>
        <w:pStyle w:val="Heading1"/>
      </w:pPr>
      <w:bookmarkStart w:id="21" w:name="example-of-agile-program-manager-job-description"/>
      <w:r>
        <w:t xml:space="preserve">Example of Agile Program Manager Job Description</w:t>
      </w:r>
      <w:bookmarkEnd w:id="21"/>
    </w:p>
    <w:p>
      <w:pPr>
        <w:pStyle w:val="Compact"/>
      </w:pPr>
      <w:r>
        <w:t xml:space="preserve">Our innovative and growing company is looking for an agile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ile-program-manager"/>
      <w:r>
        <w:t xml:space="preserve">Responsibilities for agile program manager</w:t>
      </w:r>
      <w:bookmarkEnd w:id="22"/>
    </w:p>
    <w:p>
      <w:pPr>
        <w:pStyle w:val="Compact"/>
        <w:numPr>
          <w:numId w:val="1001"/>
          <w:ilvl w:val="0"/>
        </w:numPr>
      </w:pPr>
      <w:r>
        <w:t xml:space="preserve">Deliver the best leadership, insights, and technology, by finding creative ways of aligning all the Releases within the Agile program to deliver maximum business value</w:t>
      </w:r>
    </w:p>
    <w:p>
      <w:pPr>
        <w:pStyle w:val="Compact"/>
        <w:numPr>
          <w:numId w:val="1001"/>
          <w:ilvl w:val="0"/>
        </w:numPr>
      </w:pPr>
      <w:r>
        <w:t xml:space="preserve">Deep understanding of agile principles the traditional waterfall approach</w:t>
      </w:r>
    </w:p>
    <w:p>
      <w:pPr>
        <w:pStyle w:val="Compact"/>
        <w:numPr>
          <w:numId w:val="1001"/>
          <w:ilvl w:val="0"/>
        </w:numPr>
      </w:pPr>
      <w:r>
        <w:t xml:space="preserve">Conduct and uncover problems and programs to identify and initiate appropriate actions for resolution</w:t>
      </w:r>
    </w:p>
    <w:p>
      <w:pPr>
        <w:pStyle w:val="Compact"/>
        <w:numPr>
          <w:numId w:val="1001"/>
          <w:ilvl w:val="0"/>
        </w:numPr>
      </w:pPr>
      <w:r>
        <w:t xml:space="preserve">Provide change management fundamentals by incorporating risk mitigation planning/execution</w:t>
      </w:r>
    </w:p>
    <w:p>
      <w:pPr>
        <w:pStyle w:val="Compact"/>
        <w:numPr>
          <w:numId w:val="1001"/>
          <w:ilvl w:val="0"/>
        </w:numPr>
      </w:pPr>
      <w:r>
        <w:t xml:space="preserve">Maintaining an upto date inventory of all components of our service, that would include various product versions, features, capabilities, capacity and customers on various systems</w:t>
      </w:r>
    </w:p>
    <w:p>
      <w:pPr>
        <w:pStyle w:val="Compact"/>
        <w:numPr>
          <w:numId w:val="1001"/>
          <w:ilvl w:val="0"/>
        </w:numPr>
      </w:pPr>
      <w:r>
        <w:t xml:space="preserve">Proactively identify components that need to be updated including operating systems, certificates and infrastructure</w:t>
      </w:r>
    </w:p>
    <w:p>
      <w:pPr>
        <w:pStyle w:val="Compact"/>
        <w:numPr>
          <w:numId w:val="1001"/>
          <w:ilvl w:val="0"/>
        </w:numPr>
      </w:pPr>
      <w:r>
        <w:t xml:space="preserve">Represent key metrics to various levels of reporting as needed by management</w:t>
      </w:r>
    </w:p>
    <w:p>
      <w:pPr>
        <w:pStyle w:val="Compact"/>
        <w:numPr>
          <w:numId w:val="1001"/>
          <w:ilvl w:val="0"/>
        </w:numPr>
      </w:pPr>
      <w:r>
        <w:t xml:space="preserve">Manage customer communication with regards to Service</w:t>
      </w:r>
    </w:p>
    <w:p>
      <w:pPr>
        <w:pStyle w:val="Compact"/>
        <w:numPr>
          <w:numId w:val="1001"/>
          <w:ilvl w:val="0"/>
        </w:numPr>
      </w:pPr>
      <w:r>
        <w:t xml:space="preserve">Understand and explain various features of our service and it’s capabilities to internal and external stakeholders</w:t>
      </w:r>
    </w:p>
    <w:p>
      <w:pPr>
        <w:pStyle w:val="Compact"/>
        <w:numPr>
          <w:numId w:val="1001"/>
          <w:ilvl w:val="0"/>
        </w:numPr>
      </w:pPr>
      <w:r>
        <w:t xml:space="preserve">Manage system changes flowing through the system with regards to customer interaction</w:t>
      </w:r>
    </w:p>
    <w:p>
      <w:pPr>
        <w:pStyle w:val="Heading2"/>
      </w:pPr>
      <w:bookmarkStart w:id="23" w:name="qualifications-for-agile-program-manager"/>
      <w:r>
        <w:t xml:space="preserve">Qualifications for agile program manager</w:t>
      </w:r>
      <w:bookmarkEnd w:id="23"/>
    </w:p>
    <w:p>
      <w:pPr>
        <w:pStyle w:val="Compact"/>
        <w:numPr>
          <w:numId w:val="1002"/>
          <w:ilvl w:val="0"/>
        </w:numPr>
      </w:pPr>
      <w:r>
        <w:t xml:space="preserve">A proven track record of successfully implementing software engineering and IT/infrastructure projects using Agile methodologies including 4+ years of experience as a Program/Project Manager managing large, complex projects in a high-tech development environment with multi-functional teams</w:t>
      </w:r>
    </w:p>
    <w:p>
      <w:pPr>
        <w:pStyle w:val="Compact"/>
        <w:numPr>
          <w:numId w:val="1002"/>
          <w:ilvl w:val="0"/>
        </w:numPr>
      </w:pPr>
      <w:r>
        <w:t xml:space="preserve">ICAgile Professional Certification in Agile Team Facilitation (ICP-ATF) or equivalent desired</w:t>
      </w:r>
    </w:p>
    <w:p>
      <w:pPr>
        <w:pStyle w:val="Compact"/>
        <w:numPr>
          <w:numId w:val="1002"/>
          <w:ilvl w:val="0"/>
        </w:numPr>
      </w:pPr>
      <w:r>
        <w:t xml:space="preserve">SAFe Agilist (SA) is desired</w:t>
      </w:r>
    </w:p>
    <w:p>
      <w:pPr>
        <w:pStyle w:val="Compact"/>
        <w:numPr>
          <w:numId w:val="1002"/>
          <w:ilvl w:val="0"/>
        </w:numPr>
      </w:pPr>
      <w:r>
        <w:t xml:space="preserve">SAFe Program Consultant (SPC) is desired</w:t>
      </w:r>
    </w:p>
    <w:p>
      <w:pPr>
        <w:pStyle w:val="Compact"/>
        <w:numPr>
          <w:numId w:val="1002"/>
          <w:ilvl w:val="0"/>
        </w:numPr>
      </w:pPr>
      <w:r>
        <w:t xml:space="preserve">Bachelor’s degree preferably in the fields of engineering, chemistry, biology or a related field with at least 5 years of relevant work experience including program planning, scheduling, budgeting and operations and/or a combination of experience and education</w:t>
      </w:r>
    </w:p>
    <w:p>
      <w:pPr>
        <w:pStyle w:val="Compact"/>
        <w:numPr>
          <w:numId w:val="1002"/>
          <w:ilvl w:val="0"/>
        </w:numPr>
      </w:pPr>
      <w:r>
        <w:t xml:space="preserve">Proven working experience in project management in the science/R&amp;D sector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il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il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2021-10-28T18:35:00Z</dcterms:created>
  <dcterms:modified xsi:type="dcterms:W3CDTF">2021-10-28T18:35:00Z</dcterms:modified>
</cp:coreProperties>
</file>