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https://www.velvetjobs.com/job-descriptions/agent-support</w:t>
        </w:r>
      </w:hyperlink>
    </w:p>
    <w:p>
      <w:pPr>
        <w:pStyle w:val="Heading1"/>
      </w:pPr>
      <w:bookmarkStart w:id="21" w:name="example-of-agent-support-job-description"/>
      <w:r>
        <w:t xml:space="preserve">Example of Agent Support Job Description</w:t>
      </w:r>
      <w:bookmarkEnd w:id="21"/>
    </w:p>
    <w:p>
      <w:pPr>
        <w:pStyle w:val="Compact"/>
      </w:pPr>
      <w:r>
        <w:t xml:space="preserve">Our company is growing rapidly and is looking for an agent support. To join our growing team, please review the list of responsibilities and qualifications.</w:t>
      </w:r>
    </w:p>
    <w:p>
      <w:pPr>
        <w:pStyle w:val="Heading2"/>
      </w:pPr>
      <w:bookmarkStart w:id="22" w:name="responsibilities-for-agent-support"/>
      <w:r>
        <w:t xml:space="preserve">Responsibilities for agent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Explaining processes and products</w:t>
      </w:r>
    </w:p>
    <w:p>
      <w:pPr>
        <w:pStyle w:val="Compact"/>
        <w:numPr>
          <w:numId w:val="1001"/>
          <w:ilvl w:val="0"/>
        </w:numPr>
      </w:pPr>
      <w:r>
        <w:t xml:space="preserve">Effective communication both spoken and written</w:t>
      </w:r>
    </w:p>
    <w:p>
      <w:pPr>
        <w:pStyle w:val="Compact"/>
        <w:numPr>
          <w:numId w:val="1001"/>
          <w:ilvl w:val="0"/>
        </w:numPr>
      </w:pPr>
      <w:r>
        <w:t xml:space="preserve">Attention to detail ensuring high levels of accuracy</w:t>
      </w:r>
    </w:p>
    <w:p>
      <w:pPr>
        <w:pStyle w:val="Compact"/>
        <w:numPr>
          <w:numId w:val="1001"/>
          <w:ilvl w:val="0"/>
        </w:numPr>
      </w:pPr>
      <w:r>
        <w:t xml:space="preserve">Treating customers with respect and dignity</w:t>
      </w:r>
    </w:p>
    <w:p>
      <w:pPr>
        <w:pStyle w:val="Compact"/>
        <w:numPr>
          <w:numId w:val="1001"/>
          <w:ilvl w:val="0"/>
        </w:numPr>
      </w:pPr>
      <w:r>
        <w:t xml:space="preserve">Assessing their individual circumstances and providing the best advice</w:t>
      </w:r>
    </w:p>
    <w:p>
      <w:pPr>
        <w:pStyle w:val="Compact"/>
        <w:numPr>
          <w:numId w:val="1001"/>
          <w:ilvl w:val="0"/>
        </w:numPr>
      </w:pPr>
      <w:r>
        <w:t xml:space="preserve">Ensuring we address all point to avoid duplicate contacts</w:t>
      </w:r>
    </w:p>
    <w:p>
      <w:pPr>
        <w:pStyle w:val="Compact"/>
        <w:numPr>
          <w:numId w:val="1001"/>
          <w:ilvl w:val="0"/>
        </w:numPr>
      </w:pPr>
      <w:r>
        <w:t xml:space="preserve">Serving as first point of contact to handle and resolve our most important player inquiries via email</w:t>
      </w:r>
    </w:p>
    <w:p>
      <w:pPr>
        <w:pStyle w:val="Compact"/>
        <w:numPr>
          <w:numId w:val="1001"/>
          <w:ilvl w:val="0"/>
        </w:numPr>
      </w:pPr>
      <w:r>
        <w:t xml:space="preserve">Achieving customer satisfaction, quality, and productivity metrics</w:t>
      </w:r>
    </w:p>
    <w:p>
      <w:pPr>
        <w:pStyle w:val="Compact"/>
        <w:numPr>
          <w:numId w:val="1001"/>
          <w:ilvl w:val="0"/>
        </w:numPr>
      </w:pPr>
      <w:r>
        <w:t xml:space="preserve">Utilizing CRM tools to investigate and respond to player inquiries</w:t>
      </w:r>
    </w:p>
    <w:p>
      <w:pPr>
        <w:pStyle w:val="Compact"/>
        <w:numPr>
          <w:numId w:val="1001"/>
          <w:ilvl w:val="0"/>
        </w:numPr>
      </w:pPr>
      <w:r>
        <w:t xml:space="preserve">Identifying and escalating in-game issues for research, while being a strong player advocate</w:t>
      </w:r>
    </w:p>
    <w:p>
      <w:pPr>
        <w:pStyle w:val="Heading2"/>
      </w:pPr>
      <w:bookmarkStart w:id="23" w:name="qualifications-for-agent-support"/>
      <w:r>
        <w:t xml:space="preserve">Qualifications for agent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certified to operate a forklift or obtain certification within 30 days of hire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ability to type 35 wpm</w:t>
      </w:r>
    </w:p>
    <w:p>
      <w:pPr>
        <w:pStyle w:val="Compact"/>
        <w:numPr>
          <w:numId w:val="1002"/>
          <w:ilvl w:val="0"/>
        </w:numPr>
      </w:pPr>
      <w:r>
        <w:t xml:space="preserve">Must be able to learn and demonstrate ability using the Maintenance Inventory</w:t>
      </w:r>
    </w:p>
    <w:p>
      <w:pPr>
        <w:pStyle w:val="Compact"/>
        <w:numPr>
          <w:numId w:val="1002"/>
          <w:ilvl w:val="0"/>
        </w:numPr>
      </w:pPr>
      <w:r>
        <w:t xml:space="preserve">Management system (TRAX), and other computer systems as necessary</w:t>
      </w:r>
    </w:p>
    <w:p>
      <w:pPr>
        <w:pStyle w:val="Compact"/>
        <w:numPr>
          <w:numId w:val="1002"/>
          <w:ilvl w:val="0"/>
        </w:numPr>
      </w:pPr>
      <w:r>
        <w:t xml:space="preserve">Previous experience with TRAX</w:t>
      </w:r>
    </w:p>
    <w:p>
      <w:pPr>
        <w:pStyle w:val="Compact"/>
        <w:numPr>
          <w:numId w:val="1002"/>
          <w:ilvl w:val="0"/>
        </w:numPr>
      </w:pPr>
      <w:r>
        <w:t xml:space="preserve">Current forklift certification or ability to obtain certification within 30 days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2021-10-28T13:24:47Z</dcterms:created>
  <dcterms:modified xsi:type="dcterms:W3CDTF">2021-10-28T13:24:47Z</dcterms:modified>
</cp:coreProperties>
</file>