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https://www.velvetjobs.com/job-descriptions/agency-marketing-manager</w:t>
        </w:r>
      </w:hyperlink>
    </w:p>
    <w:p>
      <w:pPr>
        <w:pStyle w:val="Heading1"/>
      </w:pPr>
      <w:bookmarkStart w:id="21" w:name="example-of-agency-marketing-manager-job-description"/>
      <w:r>
        <w:t xml:space="preserve">Example of Agency Marketing Manager Job Description</w:t>
      </w:r>
      <w:bookmarkEnd w:id="21"/>
    </w:p>
    <w:p>
      <w:pPr>
        <w:pStyle w:val="Compact"/>
      </w:pPr>
      <w:r>
        <w:t xml:space="preserve">Our company is looking for an agency marketing manager. To join our growing team, please review the list of responsibilities and qualifications.</w:t>
      </w:r>
    </w:p>
    <w:p>
      <w:pPr>
        <w:pStyle w:val="Heading2"/>
      </w:pPr>
      <w:bookmarkStart w:id="22" w:name="responsibilities-for-agency-marketing-manager"/>
      <w:r>
        <w:t xml:space="preserve">Responsibilities for agency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Onboard and train advertising agencies on AMS so they are product experts setup for success in managing their clients' campaigns</w:t>
      </w:r>
    </w:p>
    <w:p>
      <w:pPr>
        <w:pStyle w:val="Compact"/>
        <w:numPr>
          <w:numId w:val="1001"/>
          <w:ilvl w:val="0"/>
        </w:numPr>
      </w:pPr>
      <w:r>
        <w:t xml:space="preserve">Seeks and maintains proactive working relationships with affiliate content and marketing teams</w:t>
      </w:r>
    </w:p>
    <w:p>
      <w:pPr>
        <w:pStyle w:val="Compact"/>
        <w:numPr>
          <w:numId w:val="1001"/>
          <w:ilvl w:val="0"/>
        </w:numPr>
      </w:pPr>
      <w:r>
        <w:t xml:space="preserve">Experiences and knowledge regarding various online/offline media, marketing platforms and marketing/promotion tools</w:t>
      </w:r>
    </w:p>
    <w:p>
      <w:pPr>
        <w:pStyle w:val="Compact"/>
        <w:numPr>
          <w:numId w:val="1001"/>
          <w:ilvl w:val="0"/>
        </w:numPr>
      </w:pPr>
      <w:r>
        <w:t xml:space="preserve">Responsibility for effective and on-brand delivery of all on and off-channel marketing activities in market</w:t>
      </w:r>
    </w:p>
    <w:p>
      <w:pPr>
        <w:pStyle w:val="Compact"/>
        <w:numPr>
          <w:numId w:val="1001"/>
          <w:ilvl w:val="0"/>
        </w:numPr>
      </w:pPr>
      <w:r>
        <w:t xml:space="preserve">Cultivates effective working relationship with Singapore and UK based teams</w:t>
      </w:r>
    </w:p>
    <w:p>
      <w:pPr>
        <w:pStyle w:val="Compact"/>
        <w:numPr>
          <w:numId w:val="1001"/>
          <w:ilvl w:val="0"/>
        </w:numPr>
      </w:pPr>
      <w:r>
        <w:t xml:space="preserve">Responsibility for regular reporting of marketing activity and success in market</w:t>
      </w:r>
    </w:p>
    <w:p>
      <w:pPr>
        <w:pStyle w:val="Compact"/>
        <w:numPr>
          <w:numId w:val="1001"/>
          <w:ilvl w:val="0"/>
        </w:numPr>
      </w:pPr>
      <w:r>
        <w:t xml:space="preserve">Ensures that the affiliate partners have everything they need to support the DreamWorks brands and content offerings in market</w:t>
      </w:r>
    </w:p>
    <w:p>
      <w:pPr>
        <w:pStyle w:val="Compact"/>
        <w:numPr>
          <w:numId w:val="1001"/>
          <w:ilvl w:val="0"/>
        </w:numPr>
      </w:pPr>
      <w:r>
        <w:t xml:space="preserve">Demonstrated strong teamwork as a team player and executed the project as a team</w:t>
      </w:r>
    </w:p>
    <w:p>
      <w:pPr>
        <w:pStyle w:val="Compact"/>
        <w:numPr>
          <w:numId w:val="1001"/>
          <w:ilvl w:val="0"/>
        </w:numPr>
      </w:pPr>
      <w:r>
        <w:t xml:space="preserve">Flexible and strong mindset to take on a task beyond defined Job Description</w:t>
      </w:r>
    </w:p>
    <w:p>
      <w:pPr>
        <w:pStyle w:val="Compact"/>
        <w:numPr>
          <w:numId w:val="1001"/>
          <w:ilvl w:val="0"/>
        </w:numPr>
      </w:pPr>
      <w:r>
        <w:t xml:space="preserve">The continuous improvement of some 68 agency partnerships</w:t>
      </w:r>
    </w:p>
    <w:p>
      <w:pPr>
        <w:pStyle w:val="Heading2"/>
      </w:pPr>
      <w:bookmarkStart w:id="23" w:name="qualifications-for-agency-marketing-manager"/>
      <w:r>
        <w:t xml:space="preserve">Qualifications for agency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agencies, client teams, third party vendors on print initiatives</w:t>
      </w:r>
    </w:p>
    <w:p>
      <w:pPr>
        <w:pStyle w:val="Compact"/>
        <w:numPr>
          <w:numId w:val="1002"/>
          <w:ilvl w:val="0"/>
        </w:numPr>
      </w:pPr>
      <w:r>
        <w:t xml:space="preserve">Experience working with offshore delivery is a plus</w:t>
      </w:r>
    </w:p>
    <w:p>
      <w:pPr>
        <w:pStyle w:val="Compact"/>
        <w:numPr>
          <w:numId w:val="1002"/>
          <w:ilvl w:val="0"/>
        </w:numPr>
      </w:pPr>
      <w:r>
        <w:t xml:space="preserve">Develop and distribute weekly reporting that tracks ongoing campaign performance and to ensure success against stated KPI’s</w:t>
      </w:r>
    </w:p>
    <w:p>
      <w:pPr>
        <w:pStyle w:val="Compact"/>
        <w:numPr>
          <w:numId w:val="1002"/>
          <w:ilvl w:val="0"/>
        </w:numPr>
      </w:pPr>
      <w:r>
        <w:t xml:space="preserve">SalesForce experience, expert level</w:t>
      </w:r>
    </w:p>
    <w:p>
      <w:pPr>
        <w:pStyle w:val="Compact"/>
        <w:numPr>
          <w:numId w:val="1002"/>
          <w:ilvl w:val="0"/>
        </w:numPr>
      </w:pPr>
      <w:r>
        <w:t xml:space="preserve">MailChimp, ConstantContact or similar ESP experience</w:t>
      </w:r>
    </w:p>
    <w:p>
      <w:pPr>
        <w:pStyle w:val="Compact"/>
        <w:numPr>
          <w:numId w:val="1002"/>
          <w:ilvl w:val="0"/>
        </w:numPr>
      </w:pPr>
      <w:r>
        <w:t xml:space="preserve">Ability to travel to conferences and tradeshows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2021-10-28T13:30:36Z</dcterms:created>
  <dcterms:modified xsi:type="dcterms:W3CDTF">2021-10-28T13:30:36Z</dcterms:modified>
</cp:coreProperties>
</file>