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https://www.velvetjobs.com/job-descriptions/after-sales</w:t>
        </w:r>
      </w:hyperlink>
    </w:p>
    <w:p>
      <w:pPr>
        <w:pStyle w:val="Heading1"/>
      </w:pPr>
      <w:bookmarkStart w:id="21" w:name="example-of-after-sales-job-description"/>
      <w:r>
        <w:t xml:space="preserve">Example of After Sales Job Description</w:t>
      </w:r>
      <w:bookmarkEnd w:id="21"/>
    </w:p>
    <w:p>
      <w:pPr>
        <w:pStyle w:val="Compact"/>
      </w:pPr>
      <w:r>
        <w:t xml:space="preserve">Our growing company is hiring for an after sales. To join our growing team, please review the list of responsibilities and qualifications.</w:t>
      </w:r>
    </w:p>
    <w:p>
      <w:pPr>
        <w:pStyle w:val="Heading2"/>
      </w:pPr>
      <w:bookmarkStart w:id="22" w:name="responsibilities-for-after-sales"/>
      <w:r>
        <w:t xml:space="preserve">Responsibilities for after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Face to face meeting every two weeks</w:t>
      </w:r>
    </w:p>
    <w:p>
      <w:pPr>
        <w:pStyle w:val="Compact"/>
        <w:numPr>
          <w:numId w:val="1001"/>
          <w:ilvl w:val="0"/>
        </w:numPr>
      </w:pPr>
      <w:r>
        <w:t xml:space="preserve">Issues and records RGA numbers for returned goods</w:t>
      </w:r>
    </w:p>
    <w:p>
      <w:pPr>
        <w:pStyle w:val="Compact"/>
        <w:numPr>
          <w:numId w:val="1001"/>
          <w:ilvl w:val="0"/>
        </w:numPr>
      </w:pPr>
      <w:r>
        <w:t xml:space="preserve">Assists in warranty and return inspections</w:t>
      </w:r>
    </w:p>
    <w:p>
      <w:pPr>
        <w:pStyle w:val="Compact"/>
        <w:numPr>
          <w:numId w:val="1001"/>
          <w:ilvl w:val="0"/>
        </w:numPr>
      </w:pPr>
      <w:r>
        <w:t xml:space="preserve">Evaluating and writing estimates on products returned for repair or restock</w:t>
      </w:r>
    </w:p>
    <w:p>
      <w:pPr>
        <w:pStyle w:val="Compact"/>
        <w:numPr>
          <w:numId w:val="1001"/>
          <w:ilvl w:val="0"/>
        </w:numPr>
      </w:pPr>
      <w:r>
        <w:t xml:space="preserve">Inputs receiving of pumps, parts, and accessories into database and maintains log referencing RGA numbers</w:t>
      </w:r>
    </w:p>
    <w:p>
      <w:pPr>
        <w:pStyle w:val="Compact"/>
        <w:numPr>
          <w:numId w:val="1001"/>
          <w:ilvl w:val="0"/>
        </w:numPr>
      </w:pPr>
      <w:r>
        <w:t xml:space="preserve">Assists with direct, in-house, and field service seminars</w:t>
      </w:r>
    </w:p>
    <w:p>
      <w:pPr>
        <w:pStyle w:val="Compact"/>
        <w:numPr>
          <w:numId w:val="1001"/>
          <w:ilvl w:val="0"/>
        </w:numPr>
      </w:pPr>
      <w:r>
        <w:t xml:space="preserve">Repair all pumps returned for service</w:t>
      </w:r>
    </w:p>
    <w:p>
      <w:pPr>
        <w:pStyle w:val="Compact"/>
        <w:numPr>
          <w:numId w:val="1001"/>
          <w:ilvl w:val="0"/>
        </w:numPr>
      </w:pPr>
      <w:r>
        <w:t xml:space="preserve">Assists with reports and projects as the arise</w:t>
      </w:r>
    </w:p>
    <w:p>
      <w:pPr>
        <w:pStyle w:val="Compact"/>
        <w:numPr>
          <w:numId w:val="1001"/>
          <w:ilvl w:val="0"/>
        </w:numPr>
      </w:pPr>
      <w:r>
        <w:t xml:space="preserve">Maintains departmental logs and reports</w:t>
      </w:r>
    </w:p>
    <w:p>
      <w:pPr>
        <w:pStyle w:val="Compact"/>
        <w:numPr>
          <w:numId w:val="1001"/>
          <w:ilvl w:val="0"/>
        </w:numPr>
      </w:pPr>
      <w:r>
        <w:t xml:space="preserve">Makes efforts to maintain current customers</w:t>
      </w:r>
    </w:p>
    <w:p>
      <w:pPr>
        <w:pStyle w:val="Heading2"/>
      </w:pPr>
      <w:bookmarkStart w:id="23" w:name="qualifications-for-after-sales"/>
      <w:r>
        <w:t xml:space="preserve">Qualifications for after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degree in Management or similar</w:t>
      </w:r>
    </w:p>
    <w:p>
      <w:pPr>
        <w:pStyle w:val="Compact"/>
        <w:numPr>
          <w:numId w:val="1002"/>
          <w:ilvl w:val="0"/>
        </w:numPr>
      </w:pPr>
      <w:r>
        <w:t xml:space="preserve">Master degree in Management or Social studies</w:t>
      </w:r>
    </w:p>
    <w:p>
      <w:pPr>
        <w:pStyle w:val="Compact"/>
        <w:numPr>
          <w:numId w:val="1002"/>
          <w:ilvl w:val="0"/>
        </w:numPr>
      </w:pPr>
      <w:r>
        <w:t xml:space="preserve">Partner with VP, Parts &amp; Vehicle Logistics and management team members to provide strategic HR solutions perceived as value added to the Parts and Vehicle Logistics organizations</w:t>
      </w:r>
    </w:p>
    <w:p>
      <w:pPr>
        <w:pStyle w:val="Compact"/>
        <w:numPr>
          <w:numId w:val="1002"/>
          <w:ilvl w:val="0"/>
        </w:numPr>
      </w:pPr>
      <w:r>
        <w:t xml:space="preserve">Optimize business unit utilization of people resources through workforce planning efforts and headcount compliance</w:t>
      </w:r>
    </w:p>
    <w:p>
      <w:pPr>
        <w:pStyle w:val="Compact"/>
        <w:numPr>
          <w:numId w:val="1002"/>
          <w:ilvl w:val="0"/>
        </w:numPr>
      </w:pPr>
      <w:r>
        <w:t xml:space="preserve">Manage talent processes within the Group After Sales organization related to talent acquisition, on-boarding, performance management, talent identification/calibration, succession and development planning, and diversity advancement</w:t>
      </w:r>
    </w:p>
    <w:p>
      <w:pPr>
        <w:pStyle w:val="Compact"/>
        <w:numPr>
          <w:numId w:val="1002"/>
          <w:ilvl w:val="0"/>
        </w:numPr>
      </w:pPr>
      <w:r>
        <w:t xml:space="preserve">Provide strategic recruitment support and work collaboratively with the Talent Acquisition team to ensure all Group After Sales positions are filled with qualified and diverse candidates in a timely manner and that those hired are effectively on-boarded into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t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t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2021-10-28T13:24:03Z</dcterms:created>
  <dcterms:modified xsi:type="dcterms:W3CDTF">2021-10-28T13:24:03Z</dcterms:modified>
</cp:coreProperties>
</file>