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https://www.velvetjobs.com/job-descriptions/affiliate-manager</w:t>
        </w:r>
      </w:hyperlink>
    </w:p>
    <w:p>
      <w:pPr>
        <w:pStyle w:val="Heading1"/>
      </w:pPr>
      <w:bookmarkStart w:id="21" w:name="example-of-affiliate-manager-job-description"/>
      <w:r>
        <w:t xml:space="preserve">Example of Affiliate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affiliate manager. To join our growing team, please review the list of responsibilities and qualifications.</w:t>
      </w:r>
    </w:p>
    <w:p>
      <w:pPr>
        <w:pStyle w:val="Heading2"/>
      </w:pPr>
      <w:bookmarkStart w:id="22" w:name="responsibilities-for-affiliate-manager"/>
      <w:r>
        <w:t xml:space="preserve">Responsibilities for affiliate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competitor watch and market trending so as to highlight risk and opportunities in Store ranking and market share</w:t>
      </w:r>
    </w:p>
    <w:p>
      <w:pPr>
        <w:pStyle w:val="Compact"/>
        <w:numPr>
          <w:numId w:val="1001"/>
          <w:ilvl w:val="0"/>
        </w:numPr>
      </w:pPr>
      <w:r>
        <w:t xml:space="preserve">Manage the Retailers presentation review preparation and work with brands to develop their store targets</w:t>
      </w:r>
    </w:p>
    <w:p>
      <w:pPr>
        <w:pStyle w:val="Compact"/>
        <w:numPr>
          <w:numId w:val="1001"/>
          <w:ilvl w:val="0"/>
        </w:numPr>
      </w:pPr>
      <w:r>
        <w:t xml:space="preserve">Lead and prepare Capital Expenditure Requests for new store/counter construction, channel/partner penetration and special projects</w:t>
      </w:r>
    </w:p>
    <w:p>
      <w:pPr>
        <w:pStyle w:val="Compact"/>
        <w:numPr>
          <w:numId w:val="1001"/>
          <w:ilvl w:val="0"/>
        </w:numPr>
      </w:pPr>
      <w:r>
        <w:t xml:space="preserve">Evaluate the profitability of Marketing campaigns/events and product launches</w:t>
      </w:r>
    </w:p>
    <w:p>
      <w:pPr>
        <w:pStyle w:val="Compact"/>
        <w:numPr>
          <w:numId w:val="1001"/>
          <w:ilvl w:val="0"/>
        </w:numPr>
      </w:pPr>
      <w:r>
        <w:t xml:space="preserve">Financial assessment of business development opportunities</w:t>
      </w:r>
    </w:p>
    <w:p>
      <w:pPr>
        <w:pStyle w:val="Compact"/>
        <w:numPr>
          <w:numId w:val="1001"/>
          <w:ilvl w:val="0"/>
        </w:numPr>
      </w:pPr>
      <w:r>
        <w:t xml:space="preserve">Lead and drive Brand/s estimate/plans during monthly Sales &amp; Inventory Optimization reviews</w:t>
      </w:r>
    </w:p>
    <w:p>
      <w:pPr>
        <w:pStyle w:val="Compact"/>
        <w:numPr>
          <w:numId w:val="1001"/>
          <w:ilvl w:val="0"/>
        </w:numPr>
      </w:pPr>
      <w:r>
        <w:t xml:space="preserve">May travel domestically and internationally up to 40%</w:t>
      </w:r>
    </w:p>
    <w:p>
      <w:pPr>
        <w:pStyle w:val="Compact"/>
        <w:numPr>
          <w:numId w:val="1001"/>
          <w:ilvl w:val="0"/>
        </w:numPr>
      </w:pPr>
      <w:r>
        <w:t xml:space="preserve">Ensure optimization of resources in each brand</w:t>
      </w:r>
    </w:p>
    <w:p>
      <w:pPr>
        <w:pStyle w:val="Compact"/>
        <w:numPr>
          <w:numId w:val="1001"/>
          <w:ilvl w:val="0"/>
        </w:numPr>
      </w:pPr>
      <w:r>
        <w:t xml:space="preserve">Build network with Universities, conduct recruitment talks, job fairs with targeted institutions</w:t>
      </w:r>
    </w:p>
    <w:p>
      <w:pPr>
        <w:pStyle w:val="Compact"/>
        <w:numPr>
          <w:numId w:val="1001"/>
          <w:ilvl w:val="0"/>
        </w:numPr>
      </w:pPr>
      <w:r>
        <w:t xml:space="preserve">Build and develop direct sourcing strategy and pipeline of POS candidates</w:t>
      </w:r>
    </w:p>
    <w:p>
      <w:pPr>
        <w:pStyle w:val="Heading2"/>
      </w:pPr>
      <w:bookmarkStart w:id="23" w:name="qualifications-for-affiliate-manager"/>
      <w:r>
        <w:t xml:space="preserve">Qualifications for affiliate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team oriented with excellent motivational skills</w:t>
      </w:r>
    </w:p>
    <w:p>
      <w:pPr>
        <w:pStyle w:val="Compact"/>
        <w:numPr>
          <w:numId w:val="1002"/>
          <w:ilvl w:val="0"/>
        </w:numPr>
      </w:pPr>
      <w:r>
        <w:t xml:space="preserve">Strong knowledge in retail point-of-sales and loyalty program</w:t>
      </w:r>
    </w:p>
    <w:p>
      <w:pPr>
        <w:pStyle w:val="Compact"/>
        <w:numPr>
          <w:numId w:val="1002"/>
          <w:ilvl w:val="0"/>
        </w:numPr>
      </w:pPr>
      <w:r>
        <w:t xml:space="preserve">Experience in system migration, harmonization and implementation</w:t>
      </w:r>
    </w:p>
    <w:p>
      <w:pPr>
        <w:pStyle w:val="Compact"/>
        <w:numPr>
          <w:numId w:val="1002"/>
          <w:ilvl w:val="0"/>
        </w:numPr>
      </w:pPr>
      <w:r>
        <w:t xml:space="preserve">Experienced working with/ in CRM agency and Corporation</w:t>
      </w:r>
    </w:p>
    <w:p>
      <w:pPr>
        <w:pStyle w:val="Compact"/>
        <w:numPr>
          <w:numId w:val="1002"/>
          <w:ilvl w:val="0"/>
        </w:numPr>
      </w:pPr>
      <w:r>
        <w:t xml:space="preserve">A self-driven individual and has the ability to work collaboratively with both internal &amp; external stakeholders</w:t>
      </w:r>
    </w:p>
    <w:p>
      <w:pPr>
        <w:pStyle w:val="Compact"/>
        <w:numPr>
          <w:numId w:val="1002"/>
          <w:ilvl w:val="0"/>
        </w:numPr>
      </w:pPr>
      <w:r>
        <w:t xml:space="preserve">Other necessary skill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ffili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ffili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2021-10-28T13:35:15Z</dcterms:created>
  <dcterms:modified xsi:type="dcterms:W3CDTF">2021-10-28T13:35:15Z</dcterms:modified>
</cp:coreProperties>
</file>