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https://www.velvetjobs.com/job-descriptions/aerospace-defense</w:t>
        </w:r>
      </w:hyperlink>
    </w:p>
    <w:p>
      <w:pPr>
        <w:pStyle w:val="Heading1"/>
      </w:pPr>
      <w:bookmarkStart w:id="21" w:name="example-of-aerospace-defense-job-description"/>
      <w:r>
        <w:t xml:space="preserve">Example of Aerospace &amp; Defense Job Description</w:t>
      </w:r>
      <w:bookmarkEnd w:id="21"/>
    </w:p>
    <w:p>
      <w:pPr>
        <w:pStyle w:val="Compact"/>
      </w:pPr>
      <w:r>
        <w:t xml:space="preserve">Our growing company is hiring for an aerospace &amp; defense. To join our growing team, please review the list of responsibilities and qualifications.</w:t>
      </w:r>
    </w:p>
    <w:p>
      <w:pPr>
        <w:pStyle w:val="Heading2"/>
      </w:pPr>
      <w:bookmarkStart w:id="22" w:name="responsibilities-for-aerospace-defense"/>
      <w:r>
        <w:t xml:space="preserve">Responsibilities for aerospace &amp; defense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high customer satisfaction through proactive communication and ownership of issues</w:t>
      </w:r>
    </w:p>
    <w:p>
      <w:pPr>
        <w:pStyle w:val="Compact"/>
        <w:numPr>
          <w:numId w:val="1001"/>
          <w:ilvl w:val="0"/>
        </w:numPr>
      </w:pPr>
      <w:r>
        <w:t xml:space="preserve">Partner with Sales to develop and drive shared account goals/objectives aligned with the customer’s vision of success</w:t>
      </w:r>
    </w:p>
    <w:p>
      <w:pPr>
        <w:pStyle w:val="Compact"/>
        <w:numPr>
          <w:numId w:val="1001"/>
          <w:ilvl w:val="0"/>
        </w:numPr>
      </w:pPr>
      <w:r>
        <w:t xml:space="preserve">Identify new application areas and work with Marketing to create compelling messaging and demonstrations to attract new customers/prospects, by delivering this content at large and small events</w:t>
      </w:r>
    </w:p>
    <w:p>
      <w:pPr>
        <w:pStyle w:val="Compact"/>
        <w:numPr>
          <w:numId w:val="1001"/>
          <w:ilvl w:val="0"/>
        </w:numPr>
      </w:pPr>
      <w:r>
        <w:t xml:space="preserve">Rigorous pursuit of spot and contractual business in line with the Business Unit’s growth targets with a nimbleness to react accordingly to market and business changes</w:t>
      </w:r>
    </w:p>
    <w:p>
      <w:pPr>
        <w:pStyle w:val="Compact"/>
        <w:numPr>
          <w:numId w:val="1001"/>
          <w:ilvl w:val="0"/>
        </w:numPr>
      </w:pPr>
      <w:r>
        <w:t xml:space="preserve">Develop an in-depth understanding of the territories market dynamics and it customers</w:t>
      </w:r>
    </w:p>
    <w:p>
      <w:pPr>
        <w:pStyle w:val="Compact"/>
        <w:numPr>
          <w:numId w:val="1001"/>
          <w:ilvl w:val="0"/>
        </w:numPr>
      </w:pPr>
      <w:r>
        <w:t xml:space="preserve">Work in conjunction with Manufacturing and the Business Unit to offer solutions and services to existing and prospective customers</w:t>
      </w:r>
    </w:p>
    <w:p>
      <w:pPr>
        <w:pStyle w:val="Compact"/>
        <w:numPr>
          <w:numId w:val="1001"/>
          <w:ilvl w:val="0"/>
        </w:numPr>
      </w:pPr>
      <w:r>
        <w:t xml:space="preserve">Develop an in-depth understanding of customer’s decision-making process and recommend/implement actions to obtain sales as a result</w:t>
      </w:r>
    </w:p>
    <w:p>
      <w:pPr>
        <w:pStyle w:val="Compact"/>
        <w:numPr>
          <w:numId w:val="1001"/>
          <w:ilvl w:val="0"/>
        </w:numPr>
      </w:pPr>
      <w:r>
        <w:t xml:space="preserve">Become familiar with S&amp;OP systems and potential advantages as it relates to internal and external connections</w:t>
      </w:r>
    </w:p>
    <w:p>
      <w:pPr>
        <w:pStyle w:val="Compact"/>
        <w:numPr>
          <w:numId w:val="1001"/>
          <w:ilvl w:val="0"/>
        </w:numPr>
      </w:pPr>
      <w:r>
        <w:t xml:space="preserve">Establish close relationships and linkages with all levels of customer purchasing, technical, engineering program and management personnel</w:t>
      </w:r>
    </w:p>
    <w:p>
      <w:pPr>
        <w:pStyle w:val="Compact"/>
        <w:numPr>
          <w:numId w:val="1001"/>
          <w:ilvl w:val="0"/>
        </w:numPr>
      </w:pPr>
      <w:r>
        <w:t xml:space="preserve">Understand, document and communicate key Industry processes</w:t>
      </w:r>
    </w:p>
    <w:p>
      <w:pPr>
        <w:pStyle w:val="Heading2"/>
      </w:pPr>
      <w:bookmarkStart w:id="23" w:name="qualifications-for-aerospace-defense"/>
      <w:r>
        <w:t xml:space="preserve">Qualifications for aerospace &amp; defense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Business process expertise in areas across the Aerospace &amp; Defense value chain</w:t>
      </w:r>
    </w:p>
    <w:p>
      <w:pPr>
        <w:pStyle w:val="Compact"/>
        <w:numPr>
          <w:numId w:val="1002"/>
          <w:ilvl w:val="0"/>
        </w:numPr>
      </w:pPr>
      <w:r>
        <w:t xml:space="preserve">BS/BA (or equivalent) in relevant field (business, marketing)</w:t>
      </w:r>
    </w:p>
    <w:p>
      <w:pPr>
        <w:pStyle w:val="Compact"/>
        <w:numPr>
          <w:numId w:val="1002"/>
          <w:ilvl w:val="0"/>
        </w:numPr>
      </w:pPr>
      <w:r>
        <w:t xml:space="preserve">A minimum of 7 years experience in business development and/or marketing positions in relevant industries, including leadership roles</w:t>
      </w:r>
    </w:p>
    <w:p>
      <w:pPr>
        <w:pStyle w:val="Compact"/>
        <w:numPr>
          <w:numId w:val="1002"/>
          <w:ilvl w:val="0"/>
        </w:numPr>
      </w:pPr>
      <w:r>
        <w:t xml:space="preserve">Direct experience in sales and business development with specified customer</w:t>
      </w:r>
    </w:p>
    <w:p>
      <w:pPr>
        <w:pStyle w:val="Compact"/>
        <w:numPr>
          <w:numId w:val="1002"/>
          <w:ilvl w:val="0"/>
        </w:numPr>
      </w:pPr>
      <w:r>
        <w:t xml:space="preserve">Ability to travel in close proximity to specified customer’s facility (Seattle, Washington)</w:t>
      </w:r>
    </w:p>
    <w:p>
      <w:pPr>
        <w:pStyle w:val="Compact"/>
        <w:numPr>
          <w:numId w:val="1002"/>
          <w:ilvl w:val="0"/>
        </w:numPr>
      </w:pPr>
      <w:r>
        <w:t xml:space="preserve">Proven track record of identification, evaluation, and commercialization of new business opportunities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erospace-defens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erospace-defens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2021-10-28T13:32:54Z</dcterms:created>
  <dcterms:modified xsi:type="dcterms:W3CDTF">2021-10-28T13:32:54Z</dcterms:modified>
</cp:coreProperties>
</file>