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https://www.velvetjobs.com/job-descriptions/aerospace-defense</w:t>
        </w:r>
      </w:hyperlink>
    </w:p>
    <w:p>
      <w:pPr>
        <w:pStyle w:val="Heading1"/>
      </w:pPr>
      <w:bookmarkStart w:id="21" w:name="example-of-aerospace-defense-job-description"/>
      <w:r>
        <w:t xml:space="preserve">Example of Aerospace &amp; Defense Job Description</w:t>
      </w:r>
      <w:bookmarkEnd w:id="21"/>
    </w:p>
    <w:p>
      <w:pPr>
        <w:pStyle w:val="Compact"/>
      </w:pPr>
      <w:r>
        <w:t xml:space="preserve">Our company is searching for experienced candidates for the position of aerospace &amp; defense. If you are looking for an exciting place to work, please take a look at the list of qualifications below.</w:t>
      </w:r>
    </w:p>
    <w:p>
      <w:pPr>
        <w:pStyle w:val="Heading2"/>
      </w:pPr>
      <w:bookmarkStart w:id="22" w:name="responsibilities-for-aerospace-defense"/>
      <w:r>
        <w:t xml:space="preserve">Responsibilities for aerospace &amp; defense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Product Roadmap for fiber and copper high speed data interconnect products</w:t>
      </w:r>
    </w:p>
    <w:p>
      <w:pPr>
        <w:pStyle w:val="Compact"/>
        <w:numPr>
          <w:numId w:val="1001"/>
          <w:ilvl w:val="0"/>
        </w:numPr>
      </w:pPr>
      <w:r>
        <w:t xml:space="preserve">Define Marcom deliverables and content in line with the product roadmap and marketing plan</w:t>
      </w:r>
    </w:p>
    <w:p>
      <w:pPr>
        <w:pStyle w:val="Compact"/>
        <w:numPr>
          <w:numId w:val="1001"/>
          <w:ilvl w:val="0"/>
        </w:numPr>
      </w:pPr>
      <w:r>
        <w:t xml:space="preserve">Conduct sales training and support opportunities on customer programs</w:t>
      </w:r>
    </w:p>
    <w:p>
      <w:pPr>
        <w:pStyle w:val="Compact"/>
        <w:numPr>
          <w:numId w:val="1001"/>
          <w:ilvl w:val="0"/>
        </w:numPr>
      </w:pPr>
      <w:r>
        <w:t xml:space="preserve">Define pricing strategies for online and manually generated pricing systems</w:t>
      </w:r>
    </w:p>
    <w:p>
      <w:pPr>
        <w:pStyle w:val="Compact"/>
        <w:numPr>
          <w:numId w:val="1001"/>
          <w:ilvl w:val="0"/>
        </w:numPr>
      </w:pPr>
      <w:r>
        <w:t xml:space="preserve">Conduct “voice of the customer” for new product development initiatives</w:t>
      </w:r>
    </w:p>
    <w:p>
      <w:pPr>
        <w:pStyle w:val="Compact"/>
        <w:numPr>
          <w:numId w:val="1001"/>
          <w:ilvl w:val="0"/>
        </w:numPr>
      </w:pPr>
      <w:r>
        <w:t xml:space="preserve">Manage “value based product development” stage gate process for development projects</w:t>
      </w:r>
    </w:p>
    <w:p>
      <w:pPr>
        <w:pStyle w:val="Compact"/>
        <w:numPr>
          <w:numId w:val="1001"/>
          <w:ilvl w:val="0"/>
        </w:numPr>
      </w:pPr>
      <w:r>
        <w:t xml:space="preserve">Conduct recurring engineering meetings to prioritize engineering development activities</w:t>
      </w:r>
    </w:p>
    <w:p>
      <w:pPr>
        <w:pStyle w:val="Compact"/>
        <w:numPr>
          <w:numId w:val="1001"/>
          <w:ilvl w:val="0"/>
        </w:numPr>
      </w:pPr>
      <w:r>
        <w:t xml:space="preserve">Oversee MRP initiation of new and non-standard products going into production</w:t>
      </w:r>
    </w:p>
    <w:p>
      <w:pPr>
        <w:pStyle w:val="Compact"/>
        <w:numPr>
          <w:numId w:val="1001"/>
          <w:ilvl w:val="0"/>
        </w:numPr>
      </w:pPr>
      <w:r>
        <w:t xml:space="preserve">Working with sales, develop yearly sales &amp; order budgets</w:t>
      </w:r>
    </w:p>
    <w:p>
      <w:pPr>
        <w:pStyle w:val="Compact"/>
        <w:numPr>
          <w:numId w:val="1001"/>
          <w:ilvl w:val="0"/>
        </w:numPr>
      </w:pPr>
      <w:r>
        <w:t xml:space="preserve">Work hand in hand with operations to develop and deliver on best in class quality and operational metrics</w:t>
      </w:r>
    </w:p>
    <w:p>
      <w:pPr>
        <w:pStyle w:val="Heading2"/>
      </w:pPr>
      <w:bookmarkStart w:id="23" w:name="qualifications-for-aerospace-defense"/>
      <w:r>
        <w:t xml:space="preserve">Qualifications for aerospace &amp; defense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Electrical Engineering or other quantitative field required</w:t>
      </w:r>
    </w:p>
    <w:p>
      <w:pPr>
        <w:pStyle w:val="Compact"/>
        <w:numPr>
          <w:numId w:val="1002"/>
          <w:ilvl w:val="0"/>
        </w:numPr>
      </w:pPr>
      <w:r>
        <w:t xml:space="preserve">Existing relationships with government agencies and contractors, and experience in the government R&amp;D funding process</w:t>
      </w:r>
    </w:p>
    <w:p>
      <w:pPr>
        <w:pStyle w:val="Compact"/>
        <w:numPr>
          <w:numId w:val="1002"/>
          <w:ilvl w:val="0"/>
        </w:numPr>
      </w:pPr>
      <w:r>
        <w:t xml:space="preserve">San Jose based position with a willingness to travel approximately 25% of the time required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in areas of Engineering, Product Lifecycle Management (PLM), Supply Chain, or Manufacturing</w:t>
      </w:r>
    </w:p>
    <w:p>
      <w:pPr>
        <w:pStyle w:val="Compact"/>
        <w:numPr>
          <w:numId w:val="1002"/>
          <w:ilvl w:val="0"/>
        </w:numPr>
      </w:pPr>
      <w:r>
        <w:t xml:space="preserve">Minimum 2 years of Aerospace and Defense industry experience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working in and managing teams within an Aerospace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erospace-defen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erospace-def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2021-10-28T13:10:21Z</dcterms:created>
  <dcterms:modified xsi:type="dcterms:W3CDTF">2021-10-28T13:10:21Z</dcterms:modified>
</cp:coreProperties>
</file>