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w:t>
        </w:r>
      </w:hyperlink>
    </w:p>
    <w:p>
      <w:pPr>
        <w:pStyle w:val="Heading1"/>
      </w:pPr>
      <w:bookmarkStart w:id="21" w:name="example-of-advisory-job-description"/>
      <w:r>
        <w:t xml:space="preserve">Example of Advisory Job Description</w:t>
      </w:r>
      <w:bookmarkEnd w:id="21"/>
    </w:p>
    <w:p>
      <w:pPr>
        <w:pStyle w:val="Compact"/>
      </w:pPr>
      <w:r>
        <w:t xml:space="preserve">Our company is hiring for an advisory.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y"/>
      <w:r>
        <w:t xml:space="preserve">Responsibilities for advisory</w:t>
      </w:r>
      <w:bookmarkEnd w:id="22"/>
    </w:p>
    <w:p>
      <w:pPr>
        <w:pStyle w:val="Compact"/>
        <w:numPr>
          <w:numId w:val="1001"/>
          <w:ilvl w:val="0"/>
        </w:numPr>
      </w:pPr>
      <w:r>
        <w:t xml:space="preserve">Acts as Subject Matter Expert in the design, development, and delivery of training to all employees</w:t>
      </w:r>
    </w:p>
    <w:p>
      <w:pPr>
        <w:pStyle w:val="Compact"/>
        <w:numPr>
          <w:numId w:val="1001"/>
          <w:ilvl w:val="0"/>
        </w:numPr>
      </w:pPr>
      <w:r>
        <w:t xml:space="preserve">Takes guidance from business-line managers and then collaborates on the development needs of individual new hires</w:t>
      </w:r>
    </w:p>
    <w:p>
      <w:pPr>
        <w:pStyle w:val="Compact"/>
        <w:numPr>
          <w:numId w:val="1001"/>
          <w:ilvl w:val="0"/>
        </w:numPr>
      </w:pPr>
      <w:r>
        <w:t xml:space="preserve">Delivers coaching and training to new hires and existing staff that results in improved team performance</w:t>
      </w:r>
    </w:p>
    <w:p>
      <w:pPr>
        <w:pStyle w:val="Compact"/>
        <w:numPr>
          <w:numId w:val="1001"/>
          <w:ilvl w:val="0"/>
        </w:numPr>
      </w:pPr>
      <w:r>
        <w:t xml:space="preserve">Call center and/or virtual coaching experienced preferred</w:t>
      </w:r>
    </w:p>
    <w:p>
      <w:pPr>
        <w:pStyle w:val="Compact"/>
        <w:numPr>
          <w:numId w:val="1001"/>
          <w:ilvl w:val="0"/>
        </w:numPr>
      </w:pPr>
      <w:r>
        <w:t xml:space="preserve">Provides new hire feedback on developmental opportunities in one-on-one and group coaching</w:t>
      </w:r>
    </w:p>
    <w:p>
      <w:pPr>
        <w:pStyle w:val="Compact"/>
        <w:numPr>
          <w:numId w:val="1001"/>
          <w:ilvl w:val="0"/>
        </w:numPr>
      </w:pPr>
      <w:r>
        <w:t xml:space="preserve">Role will involve 50-75% travel</w:t>
      </w:r>
    </w:p>
    <w:p>
      <w:pPr>
        <w:pStyle w:val="Compact"/>
        <w:numPr>
          <w:numId w:val="1001"/>
          <w:ilvl w:val="0"/>
        </w:numPr>
      </w:pPr>
      <w:r>
        <w:t xml:space="preserve">Key PMO point of contact and lead for coordination, reporting and financial/portfolio analysis for Corporate Systems and Global Employee Benefits IT organizations</w:t>
      </w:r>
    </w:p>
    <w:p>
      <w:pPr>
        <w:pStyle w:val="Compact"/>
        <w:numPr>
          <w:numId w:val="1001"/>
          <w:ilvl w:val="0"/>
        </w:numPr>
      </w:pPr>
      <w:r>
        <w:t xml:space="preserve">Ensures effective communication and guidance is provided to assigned IT organization</w:t>
      </w:r>
    </w:p>
    <w:p>
      <w:pPr>
        <w:pStyle w:val="Compact"/>
        <w:numPr>
          <w:numId w:val="1001"/>
          <w:ilvl w:val="0"/>
        </w:numPr>
      </w:pPr>
      <w:r>
        <w:t xml:space="preserve">Demonstrates high level of proficiency on a Specific Industry Profile &amp; specialization of their client assignments</w:t>
      </w:r>
    </w:p>
    <w:p>
      <w:pPr>
        <w:pStyle w:val="Compact"/>
        <w:numPr>
          <w:numId w:val="1001"/>
          <w:ilvl w:val="0"/>
        </w:numPr>
      </w:pPr>
      <w:r>
        <w:t xml:space="preserve">Work with customers and prospects to understand and analyze their business and make recommendations to enhance the business which may include best practices or customized/new solutions</w:t>
      </w:r>
    </w:p>
    <w:p>
      <w:pPr>
        <w:pStyle w:val="Heading2"/>
      </w:pPr>
      <w:bookmarkStart w:id="23" w:name="qualifications-for-advisory"/>
      <w:r>
        <w:t xml:space="preserve">Qualifications for advisory</w:t>
      </w:r>
      <w:bookmarkEnd w:id="23"/>
    </w:p>
    <w:p>
      <w:pPr>
        <w:pStyle w:val="Compact"/>
        <w:numPr>
          <w:numId w:val="1002"/>
          <w:ilvl w:val="0"/>
        </w:numPr>
      </w:pPr>
      <w:r>
        <w:t xml:space="preserve">Blackberries and mobile devices</w:t>
      </w:r>
    </w:p>
    <w:p>
      <w:pPr>
        <w:pStyle w:val="Compact"/>
        <w:numPr>
          <w:numId w:val="1002"/>
          <w:ilvl w:val="0"/>
        </w:numPr>
      </w:pPr>
      <w:r>
        <w:t xml:space="preserve">Network protocols and server hardware and configuration</w:t>
      </w:r>
    </w:p>
    <w:p>
      <w:pPr>
        <w:pStyle w:val="Compact"/>
        <w:numPr>
          <w:numId w:val="1002"/>
          <w:ilvl w:val="0"/>
        </w:numPr>
      </w:pPr>
      <w:r>
        <w:t xml:space="preserve">Demonstrated excellent customer service skills including communication skills</w:t>
      </w:r>
    </w:p>
    <w:p>
      <w:pPr>
        <w:pStyle w:val="Compact"/>
        <w:numPr>
          <w:numId w:val="1002"/>
          <w:ilvl w:val="0"/>
        </w:numPr>
      </w:pPr>
      <w:r>
        <w:t xml:space="preserve">A highly-motivated self-starter, the successful candidate will demonstrate sound judgment, excellent technical skills with a strong personality, combining gravitas, energy, enthusiasm, resilience, tenacity, diplomacy and man-management skills</w:t>
      </w:r>
    </w:p>
    <w:p>
      <w:pPr>
        <w:pStyle w:val="Compact"/>
        <w:numPr>
          <w:numId w:val="1002"/>
          <w:ilvl w:val="0"/>
        </w:numPr>
      </w:pPr>
      <w:r>
        <w:t xml:space="preserve">Ability to collaborate across teams/functions and work autonomously to own/progress issues</w:t>
      </w:r>
    </w:p>
    <w:p>
      <w:pPr>
        <w:pStyle w:val="Compact"/>
        <w:numPr>
          <w:numId w:val="1002"/>
          <w:ilvl w:val="0"/>
        </w:numPr>
      </w:pPr>
      <w:r>
        <w:t xml:space="preserve">Facilitate workshops and teach methodologies to develop risk practitioners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2021-10-28T13:37:21Z</dcterms:created>
  <dcterms:modified xsi:type="dcterms:W3CDTF">2021-10-28T13:37:21Z</dcterms:modified>
</cp:coreProperties>
</file>