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https://www.velvetjobs.com/job-descriptions/advisory-software-engineer</w:t>
        </w:r>
      </w:hyperlink>
    </w:p>
    <w:p>
      <w:pPr>
        <w:pStyle w:val="Heading1"/>
      </w:pPr>
      <w:bookmarkStart w:id="21" w:name="example-of-advisory-software-engineer-job-description"/>
      <w:r>
        <w:t xml:space="preserve">Example of Advisory Software Engineer Job Description</w:t>
      </w:r>
      <w:bookmarkEnd w:id="21"/>
    </w:p>
    <w:p>
      <w:pPr>
        <w:pStyle w:val="Compact"/>
      </w:pPr>
      <w:r>
        <w:t xml:space="preserve">Our innovative and growing company is hiring for an advisory software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y-software-engineer"/>
      <w:r>
        <w:t xml:space="preserve">Responsibilities for advisory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Practice mature Agile software development in all key aspects of this methodology</w:t>
      </w:r>
    </w:p>
    <w:p>
      <w:pPr>
        <w:pStyle w:val="Compact"/>
        <w:numPr>
          <w:numId w:val="1001"/>
          <w:ilvl w:val="0"/>
        </w:numPr>
      </w:pPr>
      <w:r>
        <w:t xml:space="preserve">Create design and develop product new features</w:t>
      </w:r>
    </w:p>
    <w:p>
      <w:pPr>
        <w:pStyle w:val="Compact"/>
        <w:numPr>
          <w:numId w:val="1001"/>
          <w:ilvl w:val="0"/>
        </w:numPr>
      </w:pPr>
      <w:r>
        <w:t xml:space="preserve">Recommend and promote new tools and technologies to improve development process and increase product quality</w:t>
      </w:r>
    </w:p>
    <w:p>
      <w:pPr>
        <w:pStyle w:val="Compact"/>
        <w:numPr>
          <w:numId w:val="1001"/>
          <w:ilvl w:val="0"/>
        </w:numPr>
      </w:pPr>
      <w:r>
        <w:t xml:space="preserve">Define and execute the forward-looking prototyping activities</w:t>
      </w:r>
    </w:p>
    <w:p>
      <w:pPr>
        <w:pStyle w:val="Compact"/>
        <w:numPr>
          <w:numId w:val="1001"/>
          <w:ilvl w:val="0"/>
        </w:numPr>
      </w:pPr>
      <w:r>
        <w:t xml:space="preserve">Share your ideas &amp; knowledge with local and international team</w:t>
      </w:r>
    </w:p>
    <w:p>
      <w:pPr>
        <w:pStyle w:val="Compact"/>
        <w:numPr>
          <w:numId w:val="1001"/>
          <w:ilvl w:val="0"/>
        </w:numPr>
      </w:pPr>
      <w:r>
        <w:t xml:space="preserve">Solving challenging problems, including Cloud / Hybrid Cloud problems in the field of software licensing for the wide range of customers, including top enterprises world wide</w:t>
      </w:r>
    </w:p>
    <w:p>
      <w:pPr>
        <w:pStyle w:val="Compact"/>
        <w:numPr>
          <w:numId w:val="1001"/>
          <w:ilvl w:val="0"/>
        </w:numPr>
      </w:pPr>
      <w:r>
        <w:t xml:space="preserve">Designing &amp; documenting the design of the forward-looking product features</w:t>
      </w:r>
    </w:p>
    <w:p>
      <w:pPr>
        <w:pStyle w:val="Compact"/>
        <w:numPr>
          <w:numId w:val="1001"/>
          <w:ilvl w:val="0"/>
        </w:numPr>
      </w:pPr>
      <w:r>
        <w:t xml:space="preserve">Writing well-designed and testable code and performing code reviews</w:t>
      </w:r>
    </w:p>
    <w:p>
      <w:pPr>
        <w:pStyle w:val="Compact"/>
        <w:numPr>
          <w:numId w:val="1001"/>
          <w:ilvl w:val="0"/>
        </w:numPr>
      </w:pPr>
      <w:r>
        <w:t xml:space="preserve">Recommending and promoting new tools and technologies to improve development process and increase product quality</w:t>
      </w:r>
    </w:p>
    <w:p>
      <w:pPr>
        <w:pStyle w:val="Compact"/>
        <w:numPr>
          <w:numId w:val="1001"/>
          <w:ilvl w:val="0"/>
        </w:numPr>
      </w:pPr>
      <w:r>
        <w:t xml:space="preserve">Defining and executing the forward-looking prototyping activities with the dedicated team</w:t>
      </w:r>
    </w:p>
    <w:p>
      <w:pPr>
        <w:pStyle w:val="Heading2"/>
      </w:pPr>
      <w:bookmarkStart w:id="23" w:name="qualifications-for-advisory-software-engineer"/>
      <w:r>
        <w:t xml:space="preserve">Qualifications for advisory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Open Stack installation with respect to Neutron plug-in is a plus</w:t>
      </w:r>
    </w:p>
    <w:p>
      <w:pPr>
        <w:pStyle w:val="Compact"/>
        <w:numPr>
          <w:numId w:val="1002"/>
          <w:ilvl w:val="0"/>
        </w:numPr>
      </w:pPr>
      <w:r>
        <w:t xml:space="preserve">Well versed in technologies used in digital advertising, user targeting, auction mechanisms, billing systems, and two sided marketplaces</w:t>
      </w:r>
    </w:p>
    <w:p>
      <w:pPr>
        <w:pStyle w:val="Compact"/>
        <w:numPr>
          <w:numId w:val="1002"/>
          <w:ilvl w:val="0"/>
        </w:numPr>
      </w:pPr>
      <w:r>
        <w:t xml:space="preserve">Experience with embedded level code development will be valued</w:t>
      </w:r>
    </w:p>
    <w:p>
      <w:pPr>
        <w:pStyle w:val="Compact"/>
        <w:numPr>
          <w:numId w:val="1002"/>
          <w:ilvl w:val="0"/>
        </w:numPr>
      </w:pPr>
      <w:r>
        <w:t xml:space="preserve">Experience with robot kinematics and spatial transformation will be valued</w:t>
      </w:r>
    </w:p>
    <w:p>
      <w:pPr>
        <w:pStyle w:val="Compact"/>
        <w:numPr>
          <w:numId w:val="1002"/>
          <w:ilvl w:val="0"/>
        </w:numPr>
      </w:pPr>
      <w:r>
        <w:t xml:space="preserve">Solid understanding and prior use of automated testing practices and software is required</w:t>
      </w:r>
    </w:p>
    <w:p>
      <w:pPr>
        <w:pStyle w:val="Compact"/>
        <w:numPr>
          <w:numId w:val="1002"/>
          <w:ilvl w:val="0"/>
        </w:numPr>
      </w:pPr>
      <w:r>
        <w:t xml:space="preserve">Extensive knowledge of Oracle and database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2021-10-28T13:19:16Z</dcterms:created>
  <dcterms:modified xsi:type="dcterms:W3CDTF">2021-10-28T13:19:16Z</dcterms:modified>
</cp:coreProperties>
</file>