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https://www.velvetjobs.com/job-descriptions/advisor-service-delivery</w:t>
        </w:r>
      </w:hyperlink>
    </w:p>
    <w:p>
      <w:pPr>
        <w:pStyle w:val="Heading1"/>
      </w:pPr>
      <w:bookmarkStart w:id="21" w:name="example-of-advisor-service-delivery-job-description"/>
      <w:r>
        <w:t xml:space="preserve">Example of Advisor, Service Delivery Job Description</w:t>
      </w:r>
      <w:bookmarkEnd w:id="21"/>
    </w:p>
    <w:p>
      <w:pPr>
        <w:pStyle w:val="Compact"/>
      </w:pPr>
      <w:r>
        <w:t xml:space="preserve">Our innovative and growing company is hiring for an advisor, service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service-delivery"/>
      <w:r>
        <w:t xml:space="preserve">Responsibilities for advisor, service delivery</w:t>
      </w:r>
      <w:bookmarkEnd w:id="22"/>
    </w:p>
    <w:p>
      <w:pPr>
        <w:pStyle w:val="Compact"/>
        <w:numPr>
          <w:numId w:val="1001"/>
          <w:ilvl w:val="0"/>
        </w:numPr>
      </w:pPr>
      <w:r>
        <w:t xml:space="preserve">The ability to know when to escalate a problem to ensure issues resolve in a timely manner</w:t>
      </w:r>
    </w:p>
    <w:p>
      <w:pPr>
        <w:pStyle w:val="Compact"/>
        <w:numPr>
          <w:numId w:val="1001"/>
          <w:ilvl w:val="0"/>
        </w:numPr>
      </w:pPr>
      <w:r>
        <w:t xml:space="preserve">Should be detail oriented, able to do multitasking</w:t>
      </w:r>
    </w:p>
    <w:p>
      <w:pPr>
        <w:pStyle w:val="Compact"/>
        <w:numPr>
          <w:numId w:val="1001"/>
          <w:ilvl w:val="0"/>
        </w:numPr>
      </w:pPr>
      <w:r>
        <w:t xml:space="preserve">Demonstrate ability to learn the business quickly</w:t>
      </w:r>
    </w:p>
    <w:p>
      <w:pPr>
        <w:pStyle w:val="Compact"/>
        <w:numPr>
          <w:numId w:val="1001"/>
          <w:ilvl w:val="0"/>
        </w:numPr>
      </w:pPr>
      <w:r>
        <w:t xml:space="preserve">Vendor Relationship Management Preferred Skills</w:t>
      </w:r>
    </w:p>
    <w:p>
      <w:pPr>
        <w:pStyle w:val="Compact"/>
        <w:numPr>
          <w:numId w:val="1001"/>
          <w:ilvl w:val="0"/>
        </w:numPr>
      </w:pPr>
      <w:r>
        <w:t xml:space="preserve">Reviewing client request and updating the status of each request</w:t>
      </w:r>
    </w:p>
    <w:p>
      <w:pPr>
        <w:pStyle w:val="Compact"/>
        <w:numPr>
          <w:numId w:val="1001"/>
          <w:ilvl w:val="0"/>
        </w:numPr>
      </w:pPr>
      <w:r>
        <w:t xml:space="preserve">Assisting management in planning request execution sequences based on client need, timing, and priority while adhering to SLAs and tracking achievements</w:t>
      </w:r>
    </w:p>
    <w:p>
      <w:pPr>
        <w:pStyle w:val="Compact"/>
        <w:numPr>
          <w:numId w:val="1001"/>
          <w:ilvl w:val="0"/>
        </w:numPr>
      </w:pPr>
      <w:r>
        <w:t xml:space="preserve">Aligning all production changes with internal release management</w:t>
      </w:r>
    </w:p>
    <w:p>
      <w:pPr>
        <w:pStyle w:val="Compact"/>
        <w:numPr>
          <w:numId w:val="1001"/>
          <w:ilvl w:val="0"/>
        </w:numPr>
      </w:pPr>
      <w:r>
        <w:t xml:space="preserve">Providing IT support to internal teams regarding clients inquiries and issues</w:t>
      </w:r>
    </w:p>
    <w:p>
      <w:pPr>
        <w:pStyle w:val="Compact"/>
        <w:numPr>
          <w:numId w:val="1001"/>
          <w:ilvl w:val="0"/>
        </w:numPr>
      </w:pPr>
      <w:r>
        <w:t xml:space="preserve">Driving ticket escalations to address concerns in a timely manner</w:t>
      </w:r>
    </w:p>
    <w:p>
      <w:pPr>
        <w:pStyle w:val="Compact"/>
        <w:numPr>
          <w:numId w:val="1001"/>
          <w:ilvl w:val="0"/>
        </w:numPr>
      </w:pPr>
      <w:r>
        <w:t xml:space="preserve">Communicating status updates of projects with internal and external partners</w:t>
      </w:r>
    </w:p>
    <w:p>
      <w:pPr>
        <w:pStyle w:val="Heading2"/>
      </w:pPr>
      <w:bookmarkStart w:id="23" w:name="qualifications-for-advisor-service-delivery"/>
      <w:r>
        <w:t xml:space="preserve">Qualifications for advisor, service delivery</w:t>
      </w:r>
      <w:bookmarkEnd w:id="23"/>
    </w:p>
    <w:p>
      <w:pPr>
        <w:pStyle w:val="Compact"/>
        <w:numPr>
          <w:numId w:val="1002"/>
          <w:ilvl w:val="0"/>
        </w:numPr>
      </w:pPr>
      <w:r>
        <w:t xml:space="preserve">Preferred experience with VMAX, VNX, VPLEX, XtremIO, Brocade SAN, Power Path, Recoverpoint replication, SRDF, Solutions Enabler, Unisphere and SRM, DPA, migration technologies</w:t>
      </w:r>
    </w:p>
    <w:p>
      <w:pPr>
        <w:pStyle w:val="Compact"/>
        <w:numPr>
          <w:numId w:val="1002"/>
          <w:ilvl w:val="0"/>
        </w:numPr>
      </w:pPr>
      <w:r>
        <w:t xml:space="preserve">EMC certifications preferred</w:t>
      </w:r>
    </w:p>
    <w:p>
      <w:pPr>
        <w:pStyle w:val="Compact"/>
        <w:numPr>
          <w:numId w:val="1002"/>
          <w:ilvl w:val="0"/>
        </w:numPr>
      </w:pPr>
      <w:r>
        <w:t xml:space="preserve">4+ years or more of IT Service Management, data center, server, virtualization</w:t>
      </w:r>
    </w:p>
    <w:p>
      <w:pPr>
        <w:pStyle w:val="Compact"/>
        <w:numPr>
          <w:numId w:val="1002"/>
          <w:ilvl w:val="0"/>
        </w:numPr>
      </w:pPr>
      <w:r>
        <w:t xml:space="preserve">EMC SourceOne for Email Archival Solution</w:t>
      </w:r>
    </w:p>
    <w:p>
      <w:pPr>
        <w:pStyle w:val="Compact"/>
        <w:numPr>
          <w:numId w:val="1002"/>
          <w:ilvl w:val="0"/>
        </w:numPr>
      </w:pPr>
      <w:r>
        <w:t xml:space="preserve">Basic knowledge in MSSQL Server 2008</w:t>
      </w:r>
    </w:p>
    <w:p>
      <w:pPr>
        <w:pStyle w:val="Compact"/>
        <w:numPr>
          <w:numId w:val="1002"/>
          <w:ilvl w:val="0"/>
        </w:numPr>
      </w:pPr>
      <w:r>
        <w:t xml:space="preserve">Active Directory, Microsoft Exchange, Failover Clusters, SCOM &amp; SCCM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2021-10-28T18:31:50Z</dcterms:created>
  <dcterms:modified xsi:type="dcterms:W3CDTF">2021-10-28T18:31:50Z</dcterms:modified>
</cp:coreProperties>
</file>