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https://www.velvetjobs.com/job-descriptions/advisor-sales-operations</w:t>
        </w:r>
      </w:hyperlink>
    </w:p>
    <w:p>
      <w:pPr>
        <w:pStyle w:val="Heading1"/>
      </w:pPr>
      <w:bookmarkStart w:id="21" w:name="example-of-advisor-sales-operations-job-description"/>
      <w:r>
        <w:t xml:space="preserve">Example of Advisor, Sales Operations Job Description</w:t>
      </w:r>
      <w:bookmarkEnd w:id="21"/>
    </w:p>
    <w:p>
      <w:pPr>
        <w:pStyle w:val="Compact"/>
      </w:pPr>
      <w:r>
        <w:t xml:space="preserve">Our growing company is hiring for an advisor, sales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sales-operations"/>
      <w:r>
        <w:t xml:space="preserve">Responsibilities for advisor, sales operations</w:t>
      </w:r>
      <w:bookmarkEnd w:id="22"/>
    </w:p>
    <w:p>
      <w:pPr>
        <w:pStyle w:val="Compact"/>
        <w:numPr>
          <w:numId w:val="1001"/>
          <w:ilvl w:val="0"/>
        </w:numPr>
      </w:pPr>
      <w:r>
        <w:t xml:space="preserve">Supports the business in the design and implementation of new end to end processes or tools to maximize business productivity</w:t>
      </w:r>
    </w:p>
    <w:p>
      <w:pPr>
        <w:pStyle w:val="Compact"/>
        <w:numPr>
          <w:numId w:val="1001"/>
          <w:ilvl w:val="0"/>
        </w:numPr>
      </w:pPr>
      <w:r>
        <w:t xml:space="preserve">Partners with IT, Global Program Managers and regional teams to support the deployment and stabilization of new APOS tool deployments</w:t>
      </w:r>
    </w:p>
    <w:p>
      <w:pPr>
        <w:pStyle w:val="Compact"/>
        <w:numPr>
          <w:numId w:val="1001"/>
          <w:ilvl w:val="0"/>
        </w:numPr>
      </w:pPr>
      <w:r>
        <w:t xml:space="preserve">Partners with IT on sustaining and support efforts</w:t>
      </w:r>
    </w:p>
    <w:p>
      <w:pPr>
        <w:pStyle w:val="Compact"/>
        <w:numPr>
          <w:numId w:val="1001"/>
          <w:ilvl w:val="0"/>
        </w:numPr>
      </w:pPr>
      <w:r>
        <w:t xml:space="preserve">Participates in new tool test execution and helps to ensure that the APJ business is adequately represented in test phases</w:t>
      </w:r>
    </w:p>
    <w:p>
      <w:pPr>
        <w:pStyle w:val="Compact"/>
        <w:numPr>
          <w:numId w:val="1001"/>
          <w:ilvl w:val="0"/>
        </w:numPr>
      </w:pPr>
      <w:r>
        <w:t xml:space="preserve">Drives the development and execution of project plans by working with project teams to define sequence and help estimate duration of activities to determine scheduled to meet objectives</w:t>
      </w:r>
    </w:p>
    <w:p>
      <w:pPr>
        <w:pStyle w:val="Compact"/>
        <w:numPr>
          <w:numId w:val="1001"/>
          <w:ilvl w:val="0"/>
        </w:numPr>
      </w:pPr>
      <w:r>
        <w:t xml:space="preserve">Engages teams cross-functionally outside of SDS to ensure objectives can be met</w:t>
      </w:r>
    </w:p>
    <w:p>
      <w:pPr>
        <w:pStyle w:val="Compact"/>
        <w:numPr>
          <w:numId w:val="1001"/>
          <w:ilvl w:val="0"/>
        </w:numPr>
      </w:pPr>
      <w:r>
        <w:t xml:space="preserve">Drives and supports standardization, local and global, of APJ APOS Business Processes through partnership with regional business teams and global operations advisors</w:t>
      </w:r>
    </w:p>
    <w:p>
      <w:pPr>
        <w:pStyle w:val="Compact"/>
        <w:numPr>
          <w:numId w:val="1001"/>
          <w:ilvl w:val="0"/>
        </w:numPr>
      </w:pPr>
      <w:r>
        <w:t xml:space="preserve">Works to achieve the strategic and end-to-end operational objectives for One Identity's North America Sales team</w:t>
      </w:r>
    </w:p>
    <w:p>
      <w:pPr>
        <w:pStyle w:val="Compact"/>
        <w:numPr>
          <w:numId w:val="1001"/>
          <w:ilvl w:val="0"/>
        </w:numPr>
      </w:pPr>
      <w:r>
        <w:t xml:space="preserve">Collaborates with Global Field Opeations team to model coverage and set quotas</w:t>
      </w:r>
    </w:p>
    <w:p>
      <w:pPr>
        <w:pStyle w:val="Compact"/>
        <w:numPr>
          <w:numId w:val="1001"/>
          <w:ilvl w:val="0"/>
        </w:numPr>
      </w:pPr>
      <w:r>
        <w:t xml:space="preserve">Manages submission of manual credits for One Identity sales team commissions</w:t>
      </w:r>
    </w:p>
    <w:p>
      <w:pPr>
        <w:pStyle w:val="Heading2"/>
      </w:pPr>
      <w:bookmarkStart w:id="23" w:name="qualifications-for-advisor-sales-operations"/>
      <w:r>
        <w:t xml:space="preserve">Qualifications for advisor, sales operations</w:t>
      </w:r>
      <w:bookmarkEnd w:id="23"/>
    </w:p>
    <w:p>
      <w:pPr>
        <w:pStyle w:val="Compact"/>
        <w:numPr>
          <w:numId w:val="1002"/>
          <w:ilvl w:val="0"/>
        </w:numPr>
      </w:pPr>
      <w:r>
        <w:t xml:space="preserve">Streamline the approvals process and ensure all stakeholders understand their parts to play</w:t>
      </w:r>
    </w:p>
    <w:p>
      <w:pPr>
        <w:pStyle w:val="Compact"/>
        <w:numPr>
          <w:numId w:val="1002"/>
          <w:ilvl w:val="0"/>
        </w:numPr>
      </w:pPr>
      <w:r>
        <w:t xml:space="preserve">Training and educate the sales teams on tool usage and order form creation</w:t>
      </w:r>
    </w:p>
    <w:p>
      <w:pPr>
        <w:pStyle w:val="Compact"/>
        <w:numPr>
          <w:numId w:val="1002"/>
          <w:ilvl w:val="0"/>
        </w:numPr>
      </w:pPr>
      <w:r>
        <w:t xml:space="preserve">Ability to work with all levels within the company and understanding of region/country complexities and time zone challenges inherent in EMEA</w:t>
      </w:r>
    </w:p>
    <w:p>
      <w:pPr>
        <w:pStyle w:val="Compact"/>
        <w:numPr>
          <w:numId w:val="1002"/>
          <w:ilvl w:val="0"/>
        </w:numPr>
      </w:pPr>
      <w:r>
        <w:t xml:space="preserve">Handle internal deal issue resolution and contract negotiations on behalf of the sales teams</w:t>
      </w:r>
    </w:p>
    <w:p>
      <w:pPr>
        <w:pStyle w:val="Compact"/>
        <w:numPr>
          <w:numId w:val="1002"/>
          <w:ilvl w:val="0"/>
        </w:numPr>
      </w:pPr>
      <w:r>
        <w:t xml:space="preserve">Minimum of 3-5 years’ experience in a Finance, Deal Management, or Sales Operations role</w:t>
      </w:r>
    </w:p>
    <w:p>
      <w:pPr>
        <w:pStyle w:val="Compact"/>
        <w:numPr>
          <w:numId w:val="1002"/>
          <w:ilvl w:val="0"/>
        </w:numPr>
      </w:pPr>
      <w:r>
        <w:t xml:space="preserve">Advanced Knowledge using Salesforce Customer Relationship Management, including opportunities, leads, accounts, and cases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sale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sale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2021-10-28T18:31:40Z</dcterms:created>
  <dcterms:modified xsi:type="dcterms:W3CDTF">2021-10-28T18:31:40Z</dcterms:modified>
</cp:coreProperties>
</file>