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https://www.velvetjobs.com/job-descriptions/advisor-reporting</w:t>
        </w:r>
      </w:hyperlink>
    </w:p>
    <w:p>
      <w:pPr>
        <w:pStyle w:val="Heading1"/>
      </w:pPr>
      <w:bookmarkStart w:id="21" w:name="example-of-advisor-reporting-job-description"/>
      <w:r>
        <w:t xml:space="preserve">Example of Advisor, Reporting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advisor,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reporting"/>
      <w:r>
        <w:t xml:space="preserve">Responsibilities for advisor,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consolidating/normalization entries are prepared in a timely fashion and that all inter-company transactions are properly eliminated</w:t>
      </w:r>
    </w:p>
    <w:p>
      <w:pPr>
        <w:pStyle w:val="Compact"/>
        <w:numPr>
          <w:numId w:val="1001"/>
          <w:ilvl w:val="0"/>
        </w:numPr>
      </w:pPr>
      <w:r>
        <w:t xml:space="preserve">Assist the Corporate GL team during downtime</w:t>
      </w:r>
    </w:p>
    <w:p>
      <w:pPr>
        <w:pStyle w:val="Compact"/>
        <w:numPr>
          <w:numId w:val="1001"/>
          <w:ilvl w:val="0"/>
        </w:numPr>
      </w:pPr>
      <w:r>
        <w:t xml:space="preserve">Coordination and review of a monthly Corporate Earnings summary and participate in presenting the results to the Corporate Controller and other senior management</w:t>
      </w:r>
    </w:p>
    <w:p>
      <w:pPr>
        <w:pStyle w:val="Compact"/>
        <w:numPr>
          <w:numId w:val="1001"/>
          <w:ilvl w:val="0"/>
        </w:numPr>
      </w:pPr>
      <w:r>
        <w:t xml:space="preserve">Coordinate the preparation and review of a quarterly Financial Statement Analysis package and consolidated earnings analysis</w:t>
      </w:r>
    </w:p>
    <w:p>
      <w:pPr>
        <w:pStyle w:val="Compact"/>
        <w:numPr>
          <w:numId w:val="1001"/>
          <w:ilvl w:val="0"/>
        </w:numPr>
      </w:pPr>
      <w:r>
        <w:t xml:space="preserve">Coordinate walkthroughs of coverage areas with business units and external audit staff, including monitoring of required follow-up</w:t>
      </w:r>
    </w:p>
    <w:p>
      <w:pPr>
        <w:pStyle w:val="Compact"/>
        <w:numPr>
          <w:numId w:val="1001"/>
          <w:ilvl w:val="0"/>
        </w:numPr>
      </w:pPr>
      <w:r>
        <w:t xml:space="preserve">Act as primary point of contact to external audit staff ensuring timely delivery of work papers and supporting testing evidence</w:t>
      </w:r>
    </w:p>
    <w:p>
      <w:pPr>
        <w:pStyle w:val="Compact"/>
        <w:numPr>
          <w:numId w:val="1001"/>
          <w:ilvl w:val="0"/>
        </w:numPr>
      </w:pPr>
      <w:r>
        <w:t xml:space="preserve">Expert knowledge in international accounting standards</w:t>
      </w:r>
    </w:p>
    <w:p>
      <w:pPr>
        <w:pStyle w:val="Compact"/>
        <w:numPr>
          <w:numId w:val="1001"/>
          <w:ilvl w:val="0"/>
        </w:numPr>
      </w:pPr>
      <w:r>
        <w:t xml:space="preserve">A qualification as a CPA/CA</w:t>
      </w:r>
    </w:p>
    <w:p>
      <w:pPr>
        <w:pStyle w:val="Compact"/>
        <w:numPr>
          <w:numId w:val="1001"/>
          <w:ilvl w:val="0"/>
        </w:numPr>
      </w:pPr>
      <w:r>
        <w:t xml:space="preserve">Lead system design, documentation, testing and implementation to ensure functional business area requirements are met</w:t>
      </w:r>
    </w:p>
    <w:p>
      <w:pPr>
        <w:pStyle w:val="Compact"/>
        <w:numPr>
          <w:numId w:val="1001"/>
          <w:ilvl w:val="0"/>
        </w:numPr>
      </w:pPr>
      <w:r>
        <w:t xml:space="preserve">Participate in and/or lead cross functional teams responsible for implementing Finance business objectives and projects</w:t>
      </w:r>
    </w:p>
    <w:p>
      <w:pPr>
        <w:pStyle w:val="Heading2"/>
      </w:pPr>
      <w:bookmarkStart w:id="23" w:name="qualifications-for-advisor-reporting"/>
      <w:r>
        <w:t xml:space="preserve">Qualifications for advisor,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proficient in MS Excel and other databases such as MS Access</w:t>
      </w:r>
    </w:p>
    <w:p>
      <w:pPr>
        <w:pStyle w:val="Compact"/>
        <w:numPr>
          <w:numId w:val="1002"/>
          <w:ilvl w:val="0"/>
        </w:numPr>
      </w:pPr>
      <w:r>
        <w:t xml:space="preserve">Ability to use own initiative and develop solutions based on business parameters</w:t>
      </w:r>
    </w:p>
    <w:p>
      <w:pPr>
        <w:pStyle w:val="Compact"/>
        <w:numPr>
          <w:numId w:val="1002"/>
          <w:ilvl w:val="0"/>
        </w:numPr>
      </w:pPr>
      <w:r>
        <w:t xml:space="preserve">Comfortable working in a fast moving and dynamic business</w:t>
      </w:r>
    </w:p>
    <w:p>
      <w:pPr>
        <w:pStyle w:val="Compact"/>
        <w:numPr>
          <w:numId w:val="1002"/>
          <w:ilvl w:val="0"/>
        </w:numPr>
      </w:pPr>
      <w:r>
        <w:t xml:space="preserve">Team-oriented with high degree of interpersonal skills and ability to influence</w:t>
      </w:r>
    </w:p>
    <w:p>
      <w:pPr>
        <w:pStyle w:val="Compact"/>
        <w:numPr>
          <w:numId w:val="1002"/>
          <w:ilvl w:val="0"/>
        </w:numPr>
      </w:pPr>
      <w:r>
        <w:t xml:space="preserve">Adept at motivating and mentoring junior staff</w:t>
      </w:r>
    </w:p>
    <w:p>
      <w:pPr>
        <w:pStyle w:val="Compact"/>
        <w:numPr>
          <w:numId w:val="1002"/>
          <w:ilvl w:val="0"/>
        </w:numPr>
      </w:pPr>
      <w:r>
        <w:t xml:space="preserve">ACCA or similar finance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2021-10-28T13:22:10Z</dcterms:created>
  <dcterms:modified xsi:type="dcterms:W3CDTF">2021-10-28T13:22:10Z</dcterms:modified>
</cp:coreProperties>
</file>