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</w:t>
        </w:r>
      </w:hyperlink>
    </w:p>
    <w:p>
      <w:pPr>
        <w:pStyle w:val="Heading1"/>
      </w:pPr>
      <w:bookmarkStart w:id="21" w:name="example-of-advertising-job-description"/>
      <w:r>
        <w:t xml:space="preserve">Example of Advertising Job Description</w:t>
      </w:r>
      <w:bookmarkEnd w:id="21"/>
    </w:p>
    <w:p>
      <w:pPr>
        <w:pStyle w:val="Compact"/>
      </w:pPr>
      <w:r>
        <w:t xml:space="preserve">Our growing company is looking to fill the role of advertising. To join our growing team, please review the list of responsibilities and qualifications.</w:t>
      </w:r>
    </w:p>
    <w:p>
      <w:pPr>
        <w:pStyle w:val="Heading2"/>
      </w:pPr>
      <w:bookmarkStart w:id="22" w:name="responsibilities-for-advertising"/>
      <w:r>
        <w:t xml:space="preserve">Responsibilities for advertising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Utilze AdMall and other co-op resources to source available revenue opportunities and assign to sales teams</w:t>
      </w:r>
    </w:p>
    <w:p>
      <w:pPr>
        <w:pStyle w:val="Compact"/>
        <w:numPr>
          <w:numId w:val="1001"/>
          <w:ilvl w:val="0"/>
        </w:numPr>
      </w:pPr>
      <w:r>
        <w:t xml:space="preserve">Problem solves and ensures efficiency of production applications</w:t>
      </w:r>
    </w:p>
    <w:p>
      <w:pPr>
        <w:pStyle w:val="Compact"/>
        <w:numPr>
          <w:numId w:val="1001"/>
          <w:ilvl w:val="0"/>
        </w:numPr>
      </w:pPr>
      <w:r>
        <w:t xml:space="preserve">Administers the advertising systems used to maintain customer information and order entry processing, which includes classified and retail systems</w:t>
      </w:r>
    </w:p>
    <w:p>
      <w:pPr>
        <w:pStyle w:val="Compact"/>
        <w:numPr>
          <w:numId w:val="1001"/>
          <w:ilvl w:val="0"/>
        </w:numPr>
      </w:pPr>
      <w:r>
        <w:t xml:space="preserve">Works with IT department to coordinate testing and implementation of new functionality and/or new systems, modifications to current systems</w:t>
      </w:r>
    </w:p>
    <w:p>
      <w:pPr>
        <w:pStyle w:val="Compact"/>
        <w:numPr>
          <w:numId w:val="1001"/>
          <w:ilvl w:val="0"/>
        </w:numPr>
      </w:pPr>
      <w:r>
        <w:t xml:space="preserve">Responsible for the technical documentation of rates, product booking, troubleshooting and sales materials</w:t>
      </w:r>
    </w:p>
    <w:p>
      <w:pPr>
        <w:pStyle w:val="Compact"/>
        <w:numPr>
          <w:numId w:val="1001"/>
          <w:ilvl w:val="0"/>
        </w:numPr>
      </w:pPr>
      <w:r>
        <w:t xml:space="preserve">Handles daily advertising trouble calls and works through the issue resolution</w:t>
      </w:r>
    </w:p>
    <w:p>
      <w:pPr>
        <w:pStyle w:val="Compact"/>
        <w:numPr>
          <w:numId w:val="1001"/>
          <w:ilvl w:val="0"/>
        </w:numPr>
      </w:pPr>
      <w:r>
        <w:t xml:space="preserve">Works as liaison between all teams and IT to facilitate change requests</w:t>
      </w:r>
    </w:p>
    <w:p>
      <w:pPr>
        <w:pStyle w:val="Compact"/>
        <w:numPr>
          <w:numId w:val="1001"/>
          <w:ilvl w:val="0"/>
        </w:numPr>
      </w:pPr>
      <w:r>
        <w:t xml:space="preserve">Works with advertising services manager to improve overall process and process facilitation</w:t>
      </w:r>
    </w:p>
    <w:p>
      <w:pPr>
        <w:pStyle w:val="Compact"/>
        <w:numPr>
          <w:numId w:val="1001"/>
          <w:ilvl w:val="0"/>
        </w:numPr>
      </w:pPr>
      <w:r>
        <w:t xml:space="preserve">Supports advertising staff with Salesforce setup and training and troubleshooting</w:t>
      </w:r>
    </w:p>
    <w:p>
      <w:pPr>
        <w:pStyle w:val="Compact"/>
        <w:numPr>
          <w:numId w:val="1001"/>
          <w:ilvl w:val="0"/>
        </w:numPr>
      </w:pPr>
      <w:r>
        <w:t xml:space="preserve">Works in a team environment to achieve individual and team goals and provide outstanding customer service to internal and external customers</w:t>
      </w:r>
    </w:p>
    <w:p>
      <w:pPr>
        <w:pStyle w:val="Heading2"/>
      </w:pPr>
      <w:bookmarkStart w:id="23" w:name="qualifications-for-advertising"/>
      <w:r>
        <w:t xml:space="preserve">Qualifications for advertising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analytics skills, able to interpret web analytics reports and develop actionable improvements that can be applied to campaigns</w:t>
      </w:r>
    </w:p>
    <w:p>
      <w:pPr>
        <w:pStyle w:val="Compact"/>
        <w:numPr>
          <w:numId w:val="1002"/>
          <w:ilvl w:val="0"/>
        </w:numPr>
      </w:pPr>
      <w:r>
        <w:t xml:space="preserve">Basic knowledge of HTML and how to implement conversion tags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media, including Digital, TV, print, radio and out of home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digital media, with experience in print, radio, out of home and social media</w:t>
      </w:r>
    </w:p>
    <w:p>
      <w:pPr>
        <w:pStyle w:val="Compact"/>
        <w:numPr>
          <w:numId w:val="1002"/>
          <w:ilvl w:val="0"/>
        </w:numPr>
      </w:pPr>
      <w:r>
        <w:t xml:space="preserve">Should possess a deep knowledge of (and experience with) standard digital advertising including creative</w:t>
      </w:r>
    </w:p>
    <w:p>
      <w:pPr>
        <w:pStyle w:val="Compact"/>
        <w:numPr>
          <w:numId w:val="1002"/>
          <w:ilvl w:val="0"/>
        </w:numPr>
      </w:pPr>
      <w:r>
        <w:t xml:space="preserve">Thinks strategically, has a positive attitude and inspires others to the same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