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https://www.velvetjobs.com/job-descriptions/advertising-operations-manager</w:t>
        </w:r>
      </w:hyperlink>
    </w:p>
    <w:p>
      <w:pPr>
        <w:pStyle w:val="Heading1"/>
      </w:pPr>
      <w:bookmarkStart w:id="21" w:name="example-of-advertising-operations-manager-job-description"/>
      <w:r>
        <w:t xml:space="preserve">Example of Advertising Operations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advertising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ertising-operations-manager"/>
      <w:r>
        <w:t xml:space="preserve">Responsibilities for advertising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Forecast inventory of available impressions</w:t>
      </w:r>
    </w:p>
    <w:p>
      <w:pPr>
        <w:pStyle w:val="Compact"/>
        <w:numPr>
          <w:numId w:val="1001"/>
          <w:ilvl w:val="0"/>
        </w:numPr>
      </w:pPr>
      <w:r>
        <w:t xml:space="preserve">Develop sales strategy and materials to assist partner team in ad sales</w:t>
      </w:r>
    </w:p>
    <w:p>
      <w:pPr>
        <w:pStyle w:val="Compact"/>
        <w:numPr>
          <w:numId w:val="1001"/>
          <w:ilvl w:val="0"/>
        </w:numPr>
      </w:pPr>
      <w:r>
        <w:t xml:space="preserve">Opportunity to develop and build out new ad product offerings for desktop and mobile to keep pace with industry trends and business objectives</w:t>
      </w:r>
    </w:p>
    <w:p>
      <w:pPr>
        <w:pStyle w:val="Compact"/>
        <w:numPr>
          <w:numId w:val="1001"/>
          <w:ilvl w:val="0"/>
        </w:numPr>
      </w:pPr>
      <w:r>
        <w:t xml:space="preserve">Post-sales reporting of campaign performance &amp; provide recommendations for future campaigns</w:t>
      </w:r>
    </w:p>
    <w:p>
      <w:pPr>
        <w:pStyle w:val="Compact"/>
        <w:numPr>
          <w:numId w:val="1001"/>
          <w:ilvl w:val="0"/>
        </w:numPr>
      </w:pPr>
      <w:r>
        <w:t xml:space="preserve">Meet channel revenue targets</w:t>
      </w:r>
    </w:p>
    <w:p>
      <w:pPr>
        <w:pStyle w:val="Compact"/>
        <w:numPr>
          <w:numId w:val="1001"/>
          <w:ilvl w:val="0"/>
        </w:numPr>
      </w:pPr>
      <w:r>
        <w:t xml:space="preserve">Partner closely with global digital advertising team, located in Germany</w:t>
      </w:r>
    </w:p>
    <w:p>
      <w:pPr>
        <w:pStyle w:val="Compact"/>
        <w:numPr>
          <w:numId w:val="1001"/>
          <w:ilvl w:val="0"/>
        </w:numPr>
      </w:pPr>
      <w:r>
        <w:t xml:space="preserve">Planning and executing title-by-title advertising campaigns on major digital platforms</w:t>
      </w:r>
    </w:p>
    <w:p>
      <w:pPr>
        <w:pStyle w:val="Compact"/>
        <w:numPr>
          <w:numId w:val="1001"/>
          <w:ilvl w:val="0"/>
        </w:numPr>
      </w:pPr>
      <w:r>
        <w:t xml:space="preserve">Analyzing results for campaign optimization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reporting tools</w:t>
      </w:r>
    </w:p>
    <w:p>
      <w:pPr>
        <w:pStyle w:val="Compact"/>
        <w:numPr>
          <w:numId w:val="1001"/>
          <w:ilvl w:val="0"/>
        </w:numPr>
      </w:pPr>
      <w:r>
        <w:t xml:space="preserve">Part of the team that creates marketing plans for the entire hardcover and paperback list</w:t>
      </w:r>
    </w:p>
    <w:p>
      <w:pPr>
        <w:pStyle w:val="Heading2"/>
      </w:pPr>
      <w:bookmarkStart w:id="23" w:name="qualifications-for-advertising-operations-manager"/>
      <w:r>
        <w:t xml:space="preserve">Qualifications for advertising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 savvy and proficient with digital advertising and social platform language</w:t>
      </w:r>
    </w:p>
    <w:p>
      <w:pPr>
        <w:pStyle w:val="Compact"/>
        <w:numPr>
          <w:numId w:val="1002"/>
          <w:ilvl w:val="0"/>
        </w:numPr>
      </w:pPr>
      <w:r>
        <w:t xml:space="preserve">Familiar with third party ad servers (experience with DFP is preferred)</w:t>
      </w:r>
    </w:p>
    <w:p>
      <w:pPr>
        <w:pStyle w:val="Compact"/>
        <w:numPr>
          <w:numId w:val="1002"/>
          <w:ilvl w:val="0"/>
        </w:numPr>
      </w:pPr>
      <w:r>
        <w:t xml:space="preserve">Bachelor’s degree in Science, Project Management, Engineering or related subject</w:t>
      </w:r>
    </w:p>
    <w:p>
      <w:pPr>
        <w:pStyle w:val="Compact"/>
        <w:numPr>
          <w:numId w:val="1002"/>
          <w:ilvl w:val="0"/>
        </w:numPr>
      </w:pPr>
      <w:r>
        <w:t xml:space="preserve">Expierence with leading teams</w:t>
      </w:r>
    </w:p>
    <w:p>
      <w:pPr>
        <w:pStyle w:val="Compact"/>
        <w:numPr>
          <w:numId w:val="1002"/>
          <w:ilvl w:val="0"/>
        </w:numPr>
      </w:pPr>
      <w:r>
        <w:t xml:space="preserve">Ad Operations background</w:t>
      </w:r>
    </w:p>
    <w:p>
      <w:pPr>
        <w:pStyle w:val="Compact"/>
        <w:numPr>
          <w:numId w:val="1002"/>
          <w:ilvl w:val="0"/>
        </w:numPr>
      </w:pPr>
      <w:r>
        <w:t xml:space="preserve">Knowledge of social media best practices and common industry metrics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2021-10-28T13:19:03Z</dcterms:created>
  <dcterms:modified xsi:type="dcterms:W3CDTF">2021-10-28T13:19:03Z</dcterms:modified>
</cp:coreProperties>
</file>