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https://www.velvetjobs.com/job-descriptions/advertising-manager</w:t>
        </w:r>
      </w:hyperlink>
    </w:p>
    <w:p>
      <w:pPr>
        <w:pStyle w:val="Heading1"/>
      </w:pPr>
      <w:bookmarkStart w:id="21" w:name="example-of-advertising-manager-job-description"/>
      <w:r>
        <w:t xml:space="preserve">Example of Advertising Manager Job Description</w:t>
      </w:r>
      <w:bookmarkEnd w:id="21"/>
    </w:p>
    <w:p>
      <w:pPr>
        <w:pStyle w:val="Compact"/>
      </w:pPr>
      <w:r>
        <w:t xml:space="preserve">Our innovative and growing company is looking to fill the role of advertising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ertising-manager"/>
      <w:r>
        <w:t xml:space="preserve">Responsibilities for advertising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manager role when there are multiple PMs in the group including day to day management, goal setting and management, conflict resolution, work direction, and career development</w:t>
      </w:r>
    </w:p>
    <w:p>
      <w:pPr>
        <w:pStyle w:val="Compact"/>
        <w:numPr>
          <w:numId w:val="1001"/>
          <w:ilvl w:val="0"/>
        </w:numPr>
      </w:pPr>
      <w:r>
        <w:t xml:space="preserve">Act as liaison between the teams stakeholders and technology to ensure that product goals are clearly defined and are being met</w:t>
      </w:r>
    </w:p>
    <w:p>
      <w:pPr>
        <w:pStyle w:val="Compact"/>
        <w:numPr>
          <w:numId w:val="1001"/>
          <w:ilvl w:val="0"/>
        </w:numPr>
      </w:pPr>
      <w:r>
        <w:t xml:space="preserve">Work closely with Director of Product to ensure that all business needs are being met</w:t>
      </w:r>
    </w:p>
    <w:p>
      <w:pPr>
        <w:pStyle w:val="Compact"/>
        <w:numPr>
          <w:numId w:val="1001"/>
          <w:ilvl w:val="0"/>
        </w:numPr>
      </w:pPr>
      <w:r>
        <w:t xml:space="preserve">Work closely with Dev Lead/Director to ensure that technology constraints such as resourcing issues or tech feasibility issues are being properly communicated to business owners</w:t>
      </w:r>
    </w:p>
    <w:p>
      <w:pPr>
        <w:pStyle w:val="Compact"/>
        <w:numPr>
          <w:numId w:val="1001"/>
          <w:ilvl w:val="0"/>
        </w:numPr>
      </w:pPr>
      <w:r>
        <w:t xml:space="preserve">Work closely with Product and Technology leadership to ensure that Project Management has a strong voice at the table</w:t>
      </w:r>
    </w:p>
    <w:p>
      <w:pPr>
        <w:pStyle w:val="Compact"/>
        <w:numPr>
          <w:numId w:val="1001"/>
          <w:ilvl w:val="0"/>
        </w:numPr>
      </w:pPr>
      <w:r>
        <w:t xml:space="preserve">Coordinate delivery of vendor copies of features to A/V vendors, both local and UK-based so they can create trailers and TV spots</w:t>
      </w:r>
    </w:p>
    <w:p>
      <w:pPr>
        <w:pStyle w:val="Compact"/>
        <w:numPr>
          <w:numId w:val="1001"/>
          <w:ilvl w:val="0"/>
        </w:numPr>
      </w:pPr>
      <w:r>
        <w:t xml:space="preserve">Coordinate delivery of VFX to A/V vendors</w:t>
      </w:r>
    </w:p>
    <w:p>
      <w:pPr>
        <w:pStyle w:val="Compact"/>
        <w:numPr>
          <w:numId w:val="1001"/>
          <w:ilvl w:val="0"/>
        </w:numPr>
      </w:pPr>
      <w:r>
        <w:t xml:space="preserve">Work with A/V vendors to create clips for promotional pieces</w:t>
      </w:r>
    </w:p>
    <w:p>
      <w:pPr>
        <w:pStyle w:val="Compact"/>
        <w:numPr>
          <w:numId w:val="1001"/>
          <w:ilvl w:val="0"/>
        </w:numPr>
      </w:pPr>
      <w:r>
        <w:t xml:space="preserve">Approve Spanish and FLAC TV spots</w:t>
      </w:r>
    </w:p>
    <w:p>
      <w:pPr>
        <w:pStyle w:val="Compact"/>
        <w:numPr>
          <w:numId w:val="1001"/>
          <w:ilvl w:val="0"/>
        </w:numPr>
      </w:pPr>
      <w:r>
        <w:t xml:space="preserve">Approve checkers for English TV spots</w:t>
      </w:r>
    </w:p>
    <w:p>
      <w:pPr>
        <w:pStyle w:val="Heading2"/>
      </w:pPr>
      <w:bookmarkStart w:id="23" w:name="qualifications-for-advertising-manager"/>
      <w:r>
        <w:t xml:space="preserve">Qualifications for advertising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marketing, advertising, media or related field</w:t>
      </w:r>
    </w:p>
    <w:p>
      <w:pPr>
        <w:pStyle w:val="Compact"/>
        <w:numPr>
          <w:numId w:val="1002"/>
          <w:ilvl w:val="0"/>
        </w:numPr>
      </w:pPr>
      <w:r>
        <w:t xml:space="preserve">A strong working knowledge of advertising, media, brand development, and creative process in the context of EMEA markets</w:t>
      </w:r>
    </w:p>
    <w:p>
      <w:pPr>
        <w:pStyle w:val="Compact"/>
        <w:numPr>
          <w:numId w:val="1002"/>
          <w:ilvl w:val="0"/>
        </w:numPr>
      </w:pPr>
      <w:r>
        <w:t xml:space="preserve">A good understanding and experience leveraging the latest trends in paid, owned and earned media/ advertising across Print, TV, Digital and Out of home channels</w:t>
      </w:r>
    </w:p>
    <w:p>
      <w:pPr>
        <w:pStyle w:val="Compact"/>
        <w:numPr>
          <w:numId w:val="1002"/>
          <w:ilvl w:val="0"/>
        </w:numPr>
      </w:pPr>
      <w:r>
        <w:t xml:space="preserve">Familiarity with product range, target audience and competitor activities in key markets across EMEA</w:t>
      </w:r>
    </w:p>
    <w:p>
      <w:pPr>
        <w:pStyle w:val="Compact"/>
        <w:numPr>
          <w:numId w:val="1002"/>
          <w:ilvl w:val="0"/>
        </w:numPr>
      </w:pPr>
      <w:r>
        <w:t xml:space="preserve">Highly creative and imaginative abilities, being curious about products, propositions and services</w:t>
      </w:r>
    </w:p>
    <w:p>
      <w:pPr>
        <w:pStyle w:val="Compact"/>
        <w:numPr>
          <w:numId w:val="1002"/>
          <w:ilvl w:val="0"/>
        </w:numPr>
      </w:pPr>
      <w:r>
        <w:t xml:space="preserve">International profile and strong writing and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2021-10-28T13:01:38Z</dcterms:created>
  <dcterms:modified xsi:type="dcterms:W3CDTF">2021-10-28T13:01:38Z</dcterms:modified>
</cp:coreProperties>
</file>