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https://www.velvetjobs.com/job-descriptions/advertising-account-executive</w:t>
        </w:r>
      </w:hyperlink>
    </w:p>
    <w:p>
      <w:pPr>
        <w:pStyle w:val="Heading1"/>
      </w:pPr>
      <w:bookmarkStart w:id="21" w:name="example-of-advertising-account-executive-job-description"/>
      <w:r>
        <w:t xml:space="preserve">Example of Advertising Account Executive Job Description</w:t>
      </w:r>
      <w:bookmarkEnd w:id="21"/>
    </w:p>
    <w:p>
      <w:pPr>
        <w:pStyle w:val="Compact"/>
      </w:pPr>
      <w:r>
        <w:t xml:space="preserve">Our growing company is looking to fill the role of advertising account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ertising-account-executive"/>
      <w:r>
        <w:t xml:space="preserve">Responsibilities for advertising account executive</w:t>
      </w:r>
      <w:bookmarkEnd w:id="22"/>
    </w:p>
    <w:p>
      <w:pPr>
        <w:pStyle w:val="Compact"/>
        <w:numPr>
          <w:numId w:val="1001"/>
          <w:ilvl w:val="0"/>
        </w:numPr>
      </w:pPr>
      <w:r>
        <w:t xml:space="preserve">Execute on all phases of the sales cycle such as lead generation, prospecting, research, customer needs assessment, proposal generation, campaign implementation, account management/optimization, and follow up</w:t>
      </w:r>
    </w:p>
    <w:p>
      <w:pPr>
        <w:pStyle w:val="Compact"/>
        <w:numPr>
          <w:numId w:val="1001"/>
          <w:ilvl w:val="0"/>
        </w:numPr>
      </w:pPr>
      <w:r>
        <w:t xml:space="preserve">Meet and exceed monthly and annual sales goals for all required sales categories, including linear, digital, news, etc per yearly comp plan</w:t>
      </w:r>
    </w:p>
    <w:p>
      <w:pPr>
        <w:pStyle w:val="Compact"/>
        <w:numPr>
          <w:numId w:val="1001"/>
          <w:ilvl w:val="0"/>
        </w:numPr>
      </w:pPr>
      <w:r>
        <w:t xml:space="preserve">Build relationships with clients and agencies continuously</w:t>
      </w:r>
    </w:p>
    <w:p>
      <w:pPr>
        <w:pStyle w:val="Compact"/>
        <w:numPr>
          <w:numId w:val="1001"/>
          <w:ilvl w:val="0"/>
        </w:numPr>
      </w:pPr>
      <w:r>
        <w:t xml:space="preserve">Perform post buy analysis when needed</w:t>
      </w:r>
    </w:p>
    <w:p>
      <w:pPr>
        <w:pStyle w:val="Compact"/>
        <w:numPr>
          <w:numId w:val="1001"/>
          <w:ilvl w:val="0"/>
        </w:numPr>
      </w:pPr>
      <w:r>
        <w:t xml:space="preserve">Sell high profile events, sporting events and packages</w:t>
      </w:r>
    </w:p>
    <w:p>
      <w:pPr>
        <w:pStyle w:val="Compact"/>
        <w:numPr>
          <w:numId w:val="1001"/>
          <w:ilvl w:val="0"/>
        </w:numPr>
      </w:pPr>
      <w:r>
        <w:t xml:space="preserve">Maintain Salesforce (ALM) daily and weekly, ensuring all records are accurate and up-to-date</w:t>
      </w:r>
    </w:p>
    <w:p>
      <w:pPr>
        <w:pStyle w:val="Compact"/>
        <w:numPr>
          <w:numId w:val="1001"/>
          <w:ilvl w:val="0"/>
        </w:numPr>
      </w:pPr>
      <w:r>
        <w:t xml:space="preserve">Manage sold inventory, makegoods and orders</w:t>
      </w:r>
    </w:p>
    <w:p>
      <w:pPr>
        <w:pStyle w:val="Compact"/>
        <w:numPr>
          <w:numId w:val="1001"/>
          <w:ilvl w:val="0"/>
        </w:numPr>
      </w:pPr>
      <w:r>
        <w:t xml:space="preserve">Identify opportunities to raise rates and maximize inventory</w:t>
      </w:r>
    </w:p>
    <w:p>
      <w:pPr>
        <w:pStyle w:val="Compact"/>
        <w:numPr>
          <w:numId w:val="1001"/>
          <w:ilvl w:val="0"/>
        </w:numPr>
      </w:pPr>
      <w:r>
        <w:t xml:space="preserve">Partner with research and marketing to prepare presentations for clientsParticipate in special projects and perform other duties as assigned</w:t>
      </w:r>
    </w:p>
    <w:p>
      <w:pPr>
        <w:pStyle w:val="Compact"/>
        <w:numPr>
          <w:numId w:val="1001"/>
          <w:ilvl w:val="0"/>
        </w:numPr>
      </w:pPr>
      <w:r>
        <w:t xml:space="preserve">Manage existing clients and develop new business in the Pittsburgh and surrounding area</w:t>
      </w:r>
    </w:p>
    <w:p>
      <w:pPr>
        <w:pStyle w:val="Heading2"/>
      </w:pPr>
      <w:bookmarkStart w:id="23" w:name="qualifications-for-advertising-account-executive"/>
      <w:r>
        <w:t xml:space="preserve">Qualifications for advertising account executive</w:t>
      </w:r>
      <w:bookmarkEnd w:id="23"/>
    </w:p>
    <w:p>
      <w:pPr>
        <w:pStyle w:val="Compact"/>
        <w:numPr>
          <w:numId w:val="1002"/>
          <w:ilvl w:val="0"/>
        </w:numPr>
      </w:pPr>
      <w:r>
        <w:t xml:space="preserve">Knowledge of local Piscataway community/businesses is a plus</w:t>
      </w:r>
    </w:p>
    <w:p>
      <w:pPr>
        <w:pStyle w:val="Compact"/>
        <w:numPr>
          <w:numId w:val="1002"/>
          <w:ilvl w:val="0"/>
        </w:numPr>
      </w:pPr>
      <w:r>
        <w:t xml:space="preserve">Knowledge of local Hudson Valley community/businesses is a plus</w:t>
      </w:r>
    </w:p>
    <w:p>
      <w:pPr>
        <w:pStyle w:val="Compact"/>
        <w:numPr>
          <w:numId w:val="1002"/>
          <w:ilvl w:val="0"/>
        </w:numPr>
      </w:pPr>
      <w:r>
        <w:t xml:space="preserve">Knowledge of local Oakland community/businesses is a plus</w:t>
      </w:r>
    </w:p>
    <w:p>
      <w:pPr>
        <w:pStyle w:val="Compact"/>
        <w:numPr>
          <w:numId w:val="1002"/>
          <w:ilvl w:val="0"/>
        </w:numPr>
      </w:pPr>
      <w:r>
        <w:t xml:space="preserve">Knowledge of local Long Island community/businesses is a plus</w:t>
      </w:r>
    </w:p>
    <w:p>
      <w:pPr>
        <w:pStyle w:val="Compact"/>
        <w:numPr>
          <w:numId w:val="1002"/>
          <w:ilvl w:val="0"/>
        </w:numPr>
      </w:pPr>
      <w:r>
        <w:t xml:space="preserve">4+ years of successful B2B advertising sales experience, experience with advertising agencies a plus</w:t>
      </w:r>
    </w:p>
    <w:p>
      <w:pPr>
        <w:pStyle w:val="Compact"/>
        <w:numPr>
          <w:numId w:val="1002"/>
          <w:ilvl w:val="0"/>
        </w:numPr>
      </w:pPr>
      <w:r>
        <w:t xml:space="preserve">Efficient time management skills — must be able to work independently and handle multiple ongoing tasks with rapidly changing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2021-10-28T18:32:41Z</dcterms:created>
  <dcterms:modified xsi:type="dcterms:W3CDTF">2021-10-28T18:32:41Z</dcterms:modified>
</cp:coreProperties>
</file>