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https://www.velvetjobs.com/job-descriptions/advanced-technology</w:t>
        </w:r>
      </w:hyperlink>
    </w:p>
    <w:p>
      <w:pPr>
        <w:pStyle w:val="Heading1"/>
      </w:pPr>
      <w:bookmarkStart w:id="21" w:name="example-of-advanced-technology-job-description"/>
      <w:r>
        <w:t xml:space="preserve">Example of Advanced Technology Job Description</w:t>
      </w:r>
      <w:bookmarkEnd w:id="21"/>
    </w:p>
    <w:p>
      <w:pPr>
        <w:pStyle w:val="Compact"/>
      </w:pPr>
      <w:r>
        <w:t xml:space="preserve">Our company is growing rapidly and is looking for an advanced technology. To join our growing team, please review the list of responsibilities and qualifications.</w:t>
      </w:r>
    </w:p>
    <w:p>
      <w:pPr>
        <w:pStyle w:val="Heading2"/>
      </w:pPr>
      <w:bookmarkStart w:id="22" w:name="responsibilities-for-advanced-technology"/>
      <w:r>
        <w:t xml:space="preserve">Responsibilities for advanced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Pulls reports and information from sales database and SAP, provide basic analysis</w:t>
      </w:r>
    </w:p>
    <w:p>
      <w:pPr>
        <w:pStyle w:val="Compact"/>
        <w:numPr>
          <w:numId w:val="1001"/>
          <w:ilvl w:val="0"/>
        </w:numPr>
      </w:pPr>
      <w:r>
        <w:t xml:space="preserve">Organize workload to comply with deadlines and priorities</w:t>
      </w:r>
    </w:p>
    <w:p>
      <w:pPr>
        <w:pStyle w:val="Compact"/>
        <w:numPr>
          <w:numId w:val="1001"/>
          <w:ilvl w:val="0"/>
        </w:numPr>
      </w:pPr>
      <w:r>
        <w:t xml:space="preserve">Establish the vision and strategy to drive world class excellence within global the ACT team including establishing and maintaining Technology Roadmaps</w:t>
      </w:r>
    </w:p>
    <w:p>
      <w:pPr>
        <w:pStyle w:val="Compact"/>
        <w:numPr>
          <w:numId w:val="1001"/>
          <w:ilvl w:val="0"/>
        </w:numPr>
      </w:pPr>
      <w:r>
        <w:t xml:space="preserve">Create and maintain a culture that encourages innovation, collaboration, excitement/commitment and a sense of urgency toward goals, and continuous improvement</w:t>
      </w:r>
    </w:p>
    <w:p>
      <w:pPr>
        <w:pStyle w:val="Compact"/>
        <w:numPr>
          <w:numId w:val="1001"/>
          <w:ilvl w:val="0"/>
        </w:numPr>
      </w:pPr>
      <w:r>
        <w:t xml:space="preserve">Engage with External Partners, including businesses and academia, towards innovative solutions</w:t>
      </w:r>
    </w:p>
    <w:p>
      <w:pPr>
        <w:pStyle w:val="Compact"/>
        <w:numPr>
          <w:numId w:val="1001"/>
          <w:ilvl w:val="0"/>
        </w:numPr>
      </w:pPr>
      <w:r>
        <w:t xml:space="preserve">Formalize and institutionalize discovery and incubation philosophy and practice for the ACT team</w:t>
      </w:r>
    </w:p>
    <w:p>
      <w:pPr>
        <w:pStyle w:val="Compact"/>
        <w:numPr>
          <w:numId w:val="1001"/>
          <w:ilvl w:val="0"/>
        </w:numPr>
      </w:pPr>
      <w:r>
        <w:t xml:space="preserve">Develop engineering talent within the ACT team, identifying training and growth plans for employees</w:t>
      </w:r>
    </w:p>
    <w:p>
      <w:pPr>
        <w:pStyle w:val="Compact"/>
        <w:numPr>
          <w:numId w:val="1001"/>
          <w:ilvl w:val="0"/>
        </w:numPr>
      </w:pPr>
      <w:r>
        <w:t xml:space="preserve">Report progress to EVP Engineering and ACT Steering Committee</w:t>
      </w:r>
    </w:p>
    <w:p>
      <w:pPr>
        <w:pStyle w:val="Compact"/>
        <w:numPr>
          <w:numId w:val="1001"/>
          <w:ilvl w:val="0"/>
        </w:numPr>
      </w:pPr>
      <w:r>
        <w:t xml:space="preserve">Review proposed technical solutions and coordinate with business partners to launch solution into production</w:t>
      </w:r>
    </w:p>
    <w:p>
      <w:pPr>
        <w:pStyle w:val="Compact"/>
        <w:numPr>
          <w:numId w:val="1001"/>
          <w:ilvl w:val="0"/>
        </w:numPr>
      </w:pPr>
      <w:r>
        <w:t xml:space="preserve">Review technical design and specifications to provide initial plans for new product</w:t>
      </w:r>
    </w:p>
    <w:p>
      <w:pPr>
        <w:pStyle w:val="Heading2"/>
      </w:pPr>
      <w:bookmarkStart w:id="23" w:name="qualifications-for-advanced-technology"/>
      <w:r>
        <w:t xml:space="preserve">Qualifications for advanced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and interpret financial information in support of multiple programs</w:t>
      </w:r>
    </w:p>
    <w:p>
      <w:pPr>
        <w:pStyle w:val="Compact"/>
        <w:numPr>
          <w:numId w:val="1002"/>
          <w:ilvl w:val="0"/>
        </w:numPr>
      </w:pPr>
      <w:r>
        <w:t xml:space="preserve">Ability to obtain DoD Secret/Top Secret clearance</w:t>
      </w:r>
    </w:p>
    <w:p>
      <w:pPr>
        <w:pStyle w:val="Compact"/>
        <w:numPr>
          <w:numId w:val="1002"/>
          <w:ilvl w:val="0"/>
        </w:numPr>
      </w:pPr>
      <w:r>
        <w:t xml:space="preserve">BS Degree in Eng’g or Science (or equivalent) is a minimum</w:t>
      </w:r>
    </w:p>
    <w:p>
      <w:pPr>
        <w:pStyle w:val="Compact"/>
        <w:numPr>
          <w:numId w:val="1002"/>
          <w:ilvl w:val="0"/>
        </w:numPr>
      </w:pPr>
      <w:r>
        <w:t xml:space="preserve">The Staff Packaging Engineer requires a minimum of five years experience in package engineering</w:t>
      </w:r>
    </w:p>
    <w:p>
      <w:pPr>
        <w:pStyle w:val="Compact"/>
        <w:numPr>
          <w:numId w:val="1002"/>
          <w:ilvl w:val="0"/>
        </w:numPr>
      </w:pPr>
      <w:r>
        <w:t xml:space="preserve">A Bachelor's degree is required, preferably in Package Engineering, but will consider a relevant scientific or engineering degree</w:t>
      </w:r>
    </w:p>
    <w:p>
      <w:pPr>
        <w:pStyle w:val="Compact"/>
        <w:numPr>
          <w:numId w:val="1002"/>
          <w:ilvl w:val="0"/>
        </w:numPr>
      </w:pPr>
      <w:r>
        <w:t xml:space="preserve">Experience in a medical device, biotechnology or a pharmaceutical environment is preferred but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