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https://www.velvetjobs.com/job-descriptions/advanced-technology</w:t>
        </w:r>
      </w:hyperlink>
    </w:p>
    <w:p>
      <w:pPr>
        <w:pStyle w:val="Heading1"/>
      </w:pPr>
      <w:bookmarkStart w:id="21" w:name="example-of-advanced-technology-job-description"/>
      <w:r>
        <w:t xml:space="preserve">Example of Advanced Technology Job Description</w:t>
      </w:r>
      <w:bookmarkEnd w:id="21"/>
    </w:p>
    <w:p>
      <w:pPr>
        <w:pStyle w:val="Compact"/>
      </w:pPr>
      <w:r>
        <w:t xml:space="preserve">Our company is looking for an advanced technology. To join our growing team, please review the list of responsibilities and qualifications.</w:t>
      </w:r>
    </w:p>
    <w:p>
      <w:pPr>
        <w:pStyle w:val="Heading2"/>
      </w:pPr>
      <w:bookmarkStart w:id="22" w:name="responsibilities-for-advanced-technology"/>
      <w:r>
        <w:t xml:space="preserve">Responsibilities for advanced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integrity of the CAD PDM (Product Data Management) modeling software</w:t>
      </w:r>
    </w:p>
    <w:p>
      <w:pPr>
        <w:pStyle w:val="Compact"/>
        <w:numPr>
          <w:numId w:val="1001"/>
          <w:ilvl w:val="0"/>
        </w:numPr>
      </w:pPr>
      <w:r>
        <w:t xml:space="preserve">Process formal Engineering Change Requests including providing corresponding technical justification</w:t>
      </w:r>
    </w:p>
    <w:p>
      <w:pPr>
        <w:pStyle w:val="Compact"/>
        <w:numPr>
          <w:numId w:val="1001"/>
          <w:ilvl w:val="0"/>
        </w:numPr>
      </w:pPr>
      <w:r>
        <w:t xml:space="preserve">Present proposed designs across all affected internal and external functions to secure consensus on the design viability and functionality</w:t>
      </w:r>
    </w:p>
    <w:p>
      <w:pPr>
        <w:pStyle w:val="Compact"/>
        <w:numPr>
          <w:numId w:val="1001"/>
          <w:ilvl w:val="0"/>
        </w:numPr>
      </w:pPr>
      <w:r>
        <w:t xml:space="preserve">Advise engineering team of developments in Edwards drawing standards and CAD tools</w:t>
      </w:r>
    </w:p>
    <w:p>
      <w:pPr>
        <w:pStyle w:val="Compact"/>
        <w:numPr>
          <w:numId w:val="1001"/>
          <w:ilvl w:val="0"/>
        </w:numPr>
      </w:pPr>
      <w:r>
        <w:t xml:space="preserve">Knowledgeable with various materials</w:t>
      </w:r>
    </w:p>
    <w:p>
      <w:pPr>
        <w:pStyle w:val="Compact"/>
        <w:numPr>
          <w:numId w:val="1001"/>
          <w:ilvl w:val="0"/>
        </w:numPr>
      </w:pPr>
      <w:r>
        <w:t xml:space="preserve">Perform a wide range of administrative and office support activities for the department and/or managers to facilitate the efficient operation of the organization</w:t>
      </w:r>
    </w:p>
    <w:p>
      <w:pPr>
        <w:pStyle w:val="Compact"/>
        <w:numPr>
          <w:numId w:val="1001"/>
          <w:ilvl w:val="0"/>
        </w:numPr>
      </w:pPr>
      <w:r>
        <w:t xml:space="preserve">Typically arranges business travel, coordinates calendars, appointments, meeting/event arrangements, and tracks expenses</w:t>
      </w:r>
    </w:p>
    <w:p>
      <w:pPr>
        <w:pStyle w:val="Compact"/>
        <w:numPr>
          <w:numId w:val="1001"/>
          <w:ilvl w:val="0"/>
        </w:numPr>
      </w:pPr>
      <w:r>
        <w:t xml:space="preserve">Prepares routine correspondence, reports, forms/documents, department filings presentations, agendas, minutes, May be required to prepare from rough draft or general verbal instructions</w:t>
      </w:r>
    </w:p>
    <w:p>
      <w:pPr>
        <w:pStyle w:val="Compact"/>
        <w:numPr>
          <w:numId w:val="1001"/>
          <w:ilvl w:val="0"/>
        </w:numPr>
      </w:pPr>
      <w:r>
        <w:t xml:space="preserve">Receives, screens and direct incoming calls, visitors, mail and email</w:t>
      </w:r>
    </w:p>
    <w:p>
      <w:pPr>
        <w:pStyle w:val="Compact"/>
        <w:numPr>
          <w:numId w:val="1001"/>
          <w:ilvl w:val="0"/>
        </w:numPr>
      </w:pPr>
      <w:r>
        <w:t xml:space="preserve">Responds to general inquires concerning area activities</w:t>
      </w:r>
    </w:p>
    <w:p>
      <w:pPr>
        <w:pStyle w:val="Heading2"/>
      </w:pPr>
      <w:bookmarkStart w:id="23" w:name="qualifications-for-advanced-technology"/>
      <w:r>
        <w:t xml:space="preserve">Qualifications for advanced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laboratory and experimental skills</w:t>
      </w:r>
    </w:p>
    <w:p>
      <w:pPr>
        <w:pStyle w:val="Compact"/>
        <w:numPr>
          <w:numId w:val="1002"/>
          <w:ilvl w:val="0"/>
        </w:numPr>
      </w:pPr>
      <w:r>
        <w:t xml:space="preserve">Understanding of and experience with process development of multidisciplinary systems, including knowledge of optical, fluidics, microfluidics, electronics, and automation systems</w:t>
      </w:r>
    </w:p>
    <w:p>
      <w:pPr>
        <w:pStyle w:val="Compact"/>
        <w:numPr>
          <w:numId w:val="1002"/>
          <w:ilvl w:val="0"/>
        </w:numPr>
      </w:pPr>
      <w:r>
        <w:t xml:space="preserve">Ability to work well as part of a fast pace cross functional team</w:t>
      </w:r>
    </w:p>
    <w:p>
      <w:pPr>
        <w:pStyle w:val="Compact"/>
        <w:numPr>
          <w:numId w:val="1002"/>
          <w:ilvl w:val="0"/>
        </w:numPr>
      </w:pPr>
      <w:r>
        <w:t xml:space="preserve">Proven ability to research, plan, execute and report on multifaceted experiments not necessarily in field of expertise</w:t>
      </w:r>
    </w:p>
    <w:p>
      <w:pPr>
        <w:pStyle w:val="Compact"/>
        <w:numPr>
          <w:numId w:val="1002"/>
          <w:ilvl w:val="0"/>
        </w:numPr>
      </w:pPr>
      <w:r>
        <w:t xml:space="preserve">Strong work ethic with flexible schedule</w:t>
      </w:r>
    </w:p>
    <w:p>
      <w:pPr>
        <w:pStyle w:val="Compact"/>
        <w:numPr>
          <w:numId w:val="1002"/>
          <w:ilvl w:val="0"/>
        </w:numPr>
      </w:pPr>
      <w:r>
        <w:t xml:space="preserve">Invests time in self-development/improvement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anced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anced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2021-10-28T13:36:35Z</dcterms:created>
  <dcterms:modified xsi:type="dcterms:W3CDTF">2021-10-28T13:36:35Z</dcterms:modified>
</cp:coreProperties>
</file>