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https://www.velvetjobs.com/job-descriptions/advanced-technology-development</w:t>
        </w:r>
      </w:hyperlink>
    </w:p>
    <w:p>
      <w:pPr>
        <w:pStyle w:val="Heading1"/>
      </w:pPr>
      <w:bookmarkStart w:id="21" w:name="example-of-advanced-technology-development-job-description"/>
      <w:r>
        <w:t xml:space="preserve">Example of Advanced Technology Development Job Description</w:t>
      </w:r>
      <w:bookmarkEnd w:id="21"/>
    </w:p>
    <w:p>
      <w:pPr>
        <w:pStyle w:val="Compact"/>
      </w:pPr>
      <w:r>
        <w:t xml:space="preserve">Our growing company is looking to fill the role of advanced technology development.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vanced-technology-development"/>
      <w:r>
        <w:t xml:space="preserve">Responsibilities for advanced technology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Implement work-improvement methodologies &amp; business processes to reduce waste, defects/cost, improve overall cp/cpk, , and actively contribute to improving the overall development environment and Fab8-wide dual mission</w:t>
      </w:r>
    </w:p>
    <w:p>
      <w:pPr>
        <w:pStyle w:val="Compact"/>
        <w:numPr>
          <w:numId w:val="1001"/>
          <w:ilvl w:val="0"/>
        </w:numPr>
      </w:pPr>
      <w:r>
        <w:t xml:space="preserve">Developing and validating world-class advanced packaging solutions</w:t>
      </w:r>
    </w:p>
    <w:p>
      <w:pPr>
        <w:pStyle w:val="Compact"/>
        <w:numPr>
          <w:numId w:val="1001"/>
          <w:ilvl w:val="0"/>
        </w:numPr>
      </w:pPr>
      <w:r>
        <w:t xml:space="preserve">Innovating new approaches and solutions for memory packaging</w:t>
      </w:r>
    </w:p>
    <w:p>
      <w:pPr>
        <w:pStyle w:val="Compact"/>
        <w:numPr>
          <w:numId w:val="1001"/>
          <w:ilvl w:val="0"/>
        </w:numPr>
      </w:pPr>
      <w:r>
        <w:t xml:space="preserve">Researching and introducing new materials and equipment for package construction</w:t>
      </w:r>
    </w:p>
    <w:p>
      <w:pPr>
        <w:pStyle w:val="Compact"/>
        <w:numPr>
          <w:numId w:val="1001"/>
          <w:ilvl w:val="0"/>
        </w:numPr>
      </w:pPr>
      <w:r>
        <w:t xml:space="preserve">Interfacing with and leveraging material and equipment suppliers and partners</w:t>
      </w:r>
    </w:p>
    <w:p>
      <w:pPr>
        <w:pStyle w:val="Compact"/>
        <w:numPr>
          <w:numId w:val="1001"/>
          <w:ilvl w:val="0"/>
        </w:numPr>
      </w:pPr>
      <w:r>
        <w:t xml:space="preserve">Documenting and validating process capability using statistical methods</w:t>
      </w:r>
    </w:p>
    <w:p>
      <w:pPr>
        <w:pStyle w:val="Compact"/>
        <w:numPr>
          <w:numId w:val="1001"/>
          <w:ilvl w:val="0"/>
        </w:numPr>
      </w:pPr>
      <w:r>
        <w:t xml:space="preserve">Transferring process knowledge to operations teams for high volume enablement</w:t>
      </w:r>
    </w:p>
    <w:p>
      <w:pPr>
        <w:pStyle w:val="Compact"/>
        <w:numPr>
          <w:numId w:val="1001"/>
          <w:ilvl w:val="0"/>
        </w:numPr>
      </w:pPr>
      <w:r>
        <w:t xml:space="preserve">Key SME (Subject Matter Expert) with in-depth knowledge and technical proficiency in designing and building complex prototypes, sub-assemblies, and prepare feasibility test units, and/or samples</w:t>
      </w:r>
    </w:p>
    <w:p>
      <w:pPr>
        <w:pStyle w:val="Compact"/>
        <w:numPr>
          <w:numId w:val="1001"/>
          <w:ilvl w:val="0"/>
        </w:numPr>
      </w:pPr>
      <w:r>
        <w:t xml:space="preserve">May build prototypes for physician demonstration</w:t>
      </w:r>
    </w:p>
    <w:p>
      <w:pPr>
        <w:pStyle w:val="Compact"/>
        <w:numPr>
          <w:numId w:val="1001"/>
          <w:ilvl w:val="0"/>
        </w:numPr>
      </w:pPr>
      <w:r>
        <w:t xml:space="preserve">Operate all lab equipment including set-up, clean-up, break-down, and re-assembly</w:t>
      </w:r>
    </w:p>
    <w:p>
      <w:pPr>
        <w:pStyle w:val="Heading2"/>
      </w:pPr>
      <w:bookmarkStart w:id="23" w:name="qualifications-for-advanced-technology-development"/>
      <w:r>
        <w:t xml:space="preserve">Qualifications for advanced technology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understanding intellectual property generation and management partnership with internal &amp; external council</w:t>
      </w:r>
    </w:p>
    <w:p>
      <w:pPr>
        <w:pStyle w:val="Compact"/>
        <w:numPr>
          <w:numId w:val="1002"/>
          <w:ilvl w:val="0"/>
        </w:numPr>
      </w:pPr>
      <w:r>
        <w:t xml:space="preserve">Advanced technical and managerial judgment</w:t>
      </w:r>
    </w:p>
    <w:p>
      <w:pPr>
        <w:pStyle w:val="Compact"/>
        <w:numPr>
          <w:numId w:val="1002"/>
          <w:ilvl w:val="0"/>
        </w:numPr>
      </w:pPr>
      <w:r>
        <w:t xml:space="preserve">Self-initiator, entrepreneurial, results driven and action &amp; detail oriented</w:t>
      </w:r>
    </w:p>
    <w:p>
      <w:pPr>
        <w:pStyle w:val="Compact"/>
        <w:numPr>
          <w:numId w:val="1002"/>
          <w:ilvl w:val="0"/>
        </w:numPr>
      </w:pPr>
      <w:r>
        <w:t xml:space="preserve">Advanced technical and managerial judgment ability to identify and assess different risk types</w:t>
      </w:r>
    </w:p>
    <w:p>
      <w:pPr>
        <w:pStyle w:val="Compact"/>
        <w:numPr>
          <w:numId w:val="1002"/>
          <w:ilvl w:val="0"/>
        </w:numPr>
      </w:pPr>
      <w:r>
        <w:t xml:space="preserve">Demonstrated ability to inspire and develop a high performing diverse team across sites</w:t>
      </w:r>
    </w:p>
    <w:p>
      <w:pPr>
        <w:pStyle w:val="Compact"/>
        <w:numPr>
          <w:numId w:val="1002"/>
          <w:ilvl w:val="0"/>
        </w:numPr>
      </w:pPr>
      <w:r>
        <w:t xml:space="preserve">Broad and deep understanding of disciplined technology development processes including technology risk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anced-technology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anced-technology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2021-10-28T13:30:33Z</dcterms:created>
  <dcterms:modified xsi:type="dcterms:W3CDTF">2021-10-28T13:30:33Z</dcterms:modified>
</cp:coreProperties>
</file>