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https://www.velvetjobs.com/job-descriptions/advanced-technology-development</w:t>
        </w:r>
      </w:hyperlink>
    </w:p>
    <w:p>
      <w:pPr>
        <w:pStyle w:val="Heading1"/>
      </w:pPr>
      <w:bookmarkStart w:id="21" w:name="example-of-advanced-technology-development-job-description"/>
      <w:r>
        <w:t xml:space="preserve">Example of Advanced Technology Development Job Description</w:t>
      </w:r>
      <w:bookmarkEnd w:id="21"/>
    </w:p>
    <w:p>
      <w:pPr>
        <w:pStyle w:val="Compact"/>
      </w:pPr>
      <w:r>
        <w:t xml:space="preserve">Our company is growing rapidly and is looking to fill the role of advanced technology development. To join our growing team, please review the list of responsibilities and qualifications.</w:t>
      </w:r>
    </w:p>
    <w:p>
      <w:pPr>
        <w:pStyle w:val="Heading2"/>
      </w:pPr>
      <w:bookmarkStart w:id="22" w:name="responsibilities-for-advanced-technology-development"/>
      <w:r>
        <w:t xml:space="preserve">Responsibilities for advanced technology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seek technology collaboration efforts with other BDX R&amp;D and technology groups and outside institutions and firms</w:t>
      </w:r>
    </w:p>
    <w:p>
      <w:pPr>
        <w:pStyle w:val="Compact"/>
        <w:numPr>
          <w:numId w:val="1001"/>
          <w:ilvl w:val="0"/>
        </w:numPr>
      </w:pPr>
      <w:r>
        <w:t xml:space="preserve">Lead technology sensing and sourcing activities for collaboration and commercialization</w:t>
      </w:r>
    </w:p>
    <w:p>
      <w:pPr>
        <w:pStyle w:val="Compact"/>
        <w:numPr>
          <w:numId w:val="1001"/>
          <w:ilvl w:val="0"/>
        </w:numPr>
      </w:pPr>
      <w:r>
        <w:t xml:space="preserve">Development of multi-year technology roadmaps</w:t>
      </w:r>
    </w:p>
    <w:p>
      <w:pPr>
        <w:pStyle w:val="Compact"/>
        <w:numPr>
          <w:numId w:val="1001"/>
          <w:ilvl w:val="0"/>
        </w:numPr>
      </w:pPr>
      <w:r>
        <w:t xml:space="preserve">Proactively manage the R&amp;D expense budget from a planning and implementation including the annual strategic planning, annual budget and quarterly projections</w:t>
      </w:r>
    </w:p>
    <w:p>
      <w:pPr>
        <w:pStyle w:val="Compact"/>
        <w:numPr>
          <w:numId w:val="1001"/>
          <w:ilvl w:val="0"/>
        </w:numPr>
      </w:pPr>
      <w:r>
        <w:t xml:space="preserve">Lead, manage, and motivate a highly technical R&amp;D team</w:t>
      </w:r>
    </w:p>
    <w:p>
      <w:pPr>
        <w:pStyle w:val="Compact"/>
        <w:numPr>
          <w:numId w:val="1001"/>
          <w:ilvl w:val="0"/>
        </w:numPr>
      </w:pPr>
      <w:r>
        <w:t xml:space="preserve">Maintain an overview of state-of-the-art technology development within the industry and its impact on business operations and goals</w:t>
      </w:r>
    </w:p>
    <w:p>
      <w:pPr>
        <w:pStyle w:val="Compact"/>
        <w:numPr>
          <w:numId w:val="1001"/>
          <w:ilvl w:val="0"/>
        </w:numPr>
      </w:pPr>
      <w:r>
        <w:t xml:space="preserve">Leads technical assessments and provides direction across multiple technology development projects</w:t>
      </w:r>
    </w:p>
    <w:p>
      <w:pPr>
        <w:pStyle w:val="Compact"/>
        <w:numPr>
          <w:numId w:val="1001"/>
          <w:ilvl w:val="0"/>
        </w:numPr>
      </w:pPr>
      <w:r>
        <w:t xml:space="preserve">Ensures focus on becoming highly educated on the diabetes market thru conference education, reading published literature and in-person customer engagement</w:t>
      </w:r>
    </w:p>
    <w:p>
      <w:pPr>
        <w:pStyle w:val="Compact"/>
        <w:numPr>
          <w:numId w:val="1001"/>
          <w:ilvl w:val="0"/>
        </w:numPr>
      </w:pPr>
      <w:r>
        <w:t xml:space="preserve">Interfacing with Fab8 manufacturing and operations team to integrate technology development needs into manufacturing responsibly, develop strategic business process to focus on new material or tool introduction</w:t>
      </w:r>
    </w:p>
    <w:p>
      <w:pPr>
        <w:pStyle w:val="Compact"/>
        <w:numPr>
          <w:numId w:val="1001"/>
          <w:ilvl w:val="0"/>
        </w:numPr>
      </w:pPr>
      <w:r>
        <w:t xml:space="preserve">Managing APTD equipment, including supplier relationships, procurement documentation, training, maintenance</w:t>
      </w:r>
    </w:p>
    <w:p>
      <w:pPr>
        <w:pStyle w:val="Heading2"/>
      </w:pPr>
      <w:bookmarkStart w:id="23" w:name="qualifications-for-advanced-technology-development"/>
      <w:r>
        <w:t xml:space="preserve">Qualifications for advanced technology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or better</w:t>
      </w:r>
    </w:p>
    <w:p>
      <w:pPr>
        <w:pStyle w:val="Compact"/>
        <w:numPr>
          <w:numId w:val="1002"/>
          <w:ilvl w:val="0"/>
        </w:numPr>
      </w:pPr>
      <w:r>
        <w:t xml:space="preserve">Demonstrated ability to drive and execute a wide range of global initiatives with global teams</w:t>
      </w:r>
    </w:p>
    <w:p>
      <w:pPr>
        <w:pStyle w:val="Compact"/>
        <w:numPr>
          <w:numId w:val="1002"/>
          <w:ilvl w:val="0"/>
        </w:numPr>
      </w:pPr>
      <w:r>
        <w:t xml:space="preserve">Experience managing a department and functional managers as direct reports</w:t>
      </w:r>
    </w:p>
    <w:p>
      <w:pPr>
        <w:pStyle w:val="Compact"/>
        <w:numPr>
          <w:numId w:val="1002"/>
          <w:ilvl w:val="0"/>
        </w:numPr>
      </w:pPr>
      <w:r>
        <w:t xml:space="preserve">More than 5 years managing a team of professional team members</w:t>
      </w:r>
    </w:p>
    <w:p>
      <w:pPr>
        <w:pStyle w:val="Compact"/>
        <w:numPr>
          <w:numId w:val="1002"/>
          <w:ilvl w:val="0"/>
        </w:numPr>
      </w:pPr>
      <w:r>
        <w:t xml:space="preserve">BS degree in Electrical Engineering, Biomedical Engineering, Systems Engineering, Mechanical Engineering or a closely related field</w:t>
      </w:r>
    </w:p>
    <w:p>
      <w:pPr>
        <w:pStyle w:val="Compact"/>
        <w:numPr>
          <w:numId w:val="1002"/>
          <w:ilvl w:val="0"/>
        </w:numPr>
      </w:pPr>
      <w:r>
        <w:t xml:space="preserve">Minimum 15 years of experience in engineering/technical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technology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technology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