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https://www.velvetjobs.com/job-descriptions/advanced-manager</w:t>
        </w:r>
      </w:hyperlink>
    </w:p>
    <w:p>
      <w:pPr>
        <w:pStyle w:val="Heading1"/>
      </w:pPr>
      <w:bookmarkStart w:id="21" w:name="example-of-advanced-manager-job-description"/>
      <w:r>
        <w:t xml:space="preserve">Example of Advanced Manager Job Description</w:t>
      </w:r>
      <w:bookmarkEnd w:id="21"/>
    </w:p>
    <w:p>
      <w:pPr>
        <w:pStyle w:val="Compact"/>
      </w:pPr>
      <w:r>
        <w:t xml:space="preserve">Our company is growing rapidly and is hiring for an advanced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anced-manager"/>
      <w:r>
        <w:t xml:space="preserve">Responsibilities for advanced manager</w:t>
      </w:r>
      <w:bookmarkEnd w:id="22"/>
    </w:p>
    <w:p>
      <w:pPr>
        <w:pStyle w:val="Compact"/>
        <w:numPr>
          <w:numId w:val="1001"/>
          <w:ilvl w:val="0"/>
        </w:numPr>
      </w:pPr>
      <w:r>
        <w:t xml:space="preserve">Responsible for driving the product strategy throughout the lifecycle from ideation to discontinuation including leading the go-to-market strategy, product positioning and detailed launch plans for new products</w:t>
      </w:r>
    </w:p>
    <w:p>
      <w:pPr>
        <w:pStyle w:val="Compact"/>
        <w:numPr>
          <w:numId w:val="1001"/>
          <w:ilvl w:val="0"/>
        </w:numPr>
      </w:pPr>
      <w:r>
        <w:t xml:space="preserve">Develop deep market expertise in assigned commodities and process technologies</w:t>
      </w:r>
    </w:p>
    <w:p>
      <w:pPr>
        <w:pStyle w:val="Compact"/>
        <w:numPr>
          <w:numId w:val="1001"/>
          <w:ilvl w:val="0"/>
        </w:numPr>
      </w:pPr>
      <w:r>
        <w:t xml:space="preserve">Supporting R&amp;D product design centers for ongoing and upcoming new product introductions with regards to supplier and component selection leveraging the global strategic sourcing organization</w:t>
      </w:r>
    </w:p>
    <w:p>
      <w:pPr>
        <w:pStyle w:val="Compact"/>
        <w:numPr>
          <w:numId w:val="1001"/>
          <w:ilvl w:val="0"/>
        </w:numPr>
      </w:pPr>
      <w:r>
        <w:t xml:space="preserve">Lead commercially selected NPD’s by providing supply market insights, linking supplier capabilities to business needs and negotiates T&amp;C’s</w:t>
      </w:r>
    </w:p>
    <w:p>
      <w:pPr>
        <w:pStyle w:val="Compact"/>
        <w:numPr>
          <w:numId w:val="1001"/>
          <w:ilvl w:val="0"/>
        </w:numPr>
      </w:pPr>
      <w:r>
        <w:t xml:space="preserve">Implement Supplier Management, as it relates to upstream / product design, closely synchronized with R&amp;D Strategic Sourcing</w:t>
      </w:r>
    </w:p>
    <w:p>
      <w:pPr>
        <w:pStyle w:val="Compact"/>
        <w:numPr>
          <w:numId w:val="1001"/>
          <w:ilvl w:val="0"/>
        </w:numPr>
      </w:pPr>
      <w:r>
        <w:t xml:space="preserve">Develops past problem history, warranty reports, and lessons learned and ensures countermeasures are in place for new launches</w:t>
      </w:r>
    </w:p>
    <w:p>
      <w:pPr>
        <w:pStyle w:val="Compact"/>
        <w:numPr>
          <w:numId w:val="1001"/>
          <w:ilvl w:val="0"/>
        </w:numPr>
      </w:pPr>
      <w:r>
        <w:t xml:space="preserve">Responsible for assisting problem solving for assigned programs for quality related issues utilizing 8Ds and KT problems solving tools as appropriate</w:t>
      </w:r>
    </w:p>
    <w:p>
      <w:pPr>
        <w:pStyle w:val="Compact"/>
        <w:numPr>
          <w:numId w:val="1001"/>
          <w:ilvl w:val="0"/>
        </w:numPr>
      </w:pPr>
      <w:r>
        <w:t xml:space="preserve">Ensures that Customer and Internal Quality Problems are resolved in the required timeframe and in the required customer format</w:t>
      </w:r>
    </w:p>
    <w:p>
      <w:pPr>
        <w:pStyle w:val="Compact"/>
        <w:numPr>
          <w:numId w:val="1001"/>
          <w:ilvl w:val="0"/>
        </w:numPr>
      </w:pPr>
      <w:r>
        <w:t xml:space="preserve">Gains approval for appearance items from customers (when appearance items are specified on drawings)</w:t>
      </w:r>
    </w:p>
    <w:p>
      <w:pPr>
        <w:pStyle w:val="Compact"/>
        <w:numPr>
          <w:numId w:val="1001"/>
          <w:ilvl w:val="0"/>
        </w:numPr>
      </w:pPr>
      <w:r>
        <w:t xml:space="preserve">Reviews GD&amp;T and gauging methodologies for assigned programs</w:t>
      </w:r>
    </w:p>
    <w:p>
      <w:pPr>
        <w:pStyle w:val="Heading2"/>
      </w:pPr>
      <w:bookmarkStart w:id="23" w:name="qualifications-for-advanced-manager"/>
      <w:r>
        <w:t xml:space="preserve">Qualifications for advanced manager</w:t>
      </w:r>
      <w:bookmarkEnd w:id="23"/>
    </w:p>
    <w:p>
      <w:pPr>
        <w:pStyle w:val="Compact"/>
        <w:numPr>
          <w:numId w:val="1002"/>
          <w:ilvl w:val="0"/>
        </w:numPr>
      </w:pPr>
      <w:r>
        <w:t xml:space="preserve">Ability to lead cross-functional teams to drive projects to successful completion is required</w:t>
      </w:r>
    </w:p>
    <w:p>
      <w:pPr>
        <w:pStyle w:val="Compact"/>
        <w:numPr>
          <w:numId w:val="1002"/>
          <w:ilvl w:val="0"/>
        </w:numPr>
      </w:pPr>
      <w:r>
        <w:t xml:space="preserve">Able to travel frequently (20% or less) international and domestic is required</w:t>
      </w:r>
    </w:p>
    <w:p>
      <w:pPr>
        <w:pStyle w:val="Compact"/>
        <w:numPr>
          <w:numId w:val="1002"/>
          <w:ilvl w:val="0"/>
        </w:numPr>
      </w:pPr>
      <w:r>
        <w:t xml:space="preserve">Ability to analyze components and raw materials sourcing requirements is required</w:t>
      </w:r>
    </w:p>
    <w:p>
      <w:pPr>
        <w:pStyle w:val="Compact"/>
        <w:numPr>
          <w:numId w:val="1002"/>
          <w:ilvl w:val="0"/>
        </w:numPr>
      </w:pPr>
      <w:r>
        <w:t xml:space="preserve">Adaptable to meet rapidly changing priorities required.Procurement</w:t>
      </w:r>
    </w:p>
    <w:p>
      <w:pPr>
        <w:pStyle w:val="Compact"/>
        <w:numPr>
          <w:numId w:val="1002"/>
          <w:ilvl w:val="0"/>
        </w:numPr>
      </w:pPr>
      <w:r>
        <w:t xml:space="preserve">10+ years of direct work experience in program management, systems engineering, or related military experience</w:t>
      </w:r>
    </w:p>
    <w:p>
      <w:pPr>
        <w:pStyle w:val="Compact"/>
        <w:numPr>
          <w:numId w:val="1002"/>
          <w:ilvl w:val="0"/>
        </w:numPr>
      </w:pPr>
      <w:r>
        <w:t xml:space="preserve">Minimum 5 years experience successfully managing technology development programs and IRADs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anced-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anced-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2021-10-28T18:39:23Z</dcterms:created>
  <dcterms:modified xsi:type="dcterms:W3CDTF">2021-10-28T18:39:23Z</dcterms:modified>
</cp:coreProperties>
</file>