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https://www.velvetjobs.com/job-descriptions/advanced-business-analyst</w:t>
        </w:r>
      </w:hyperlink>
    </w:p>
    <w:p>
      <w:pPr>
        <w:pStyle w:val="Heading1"/>
      </w:pPr>
      <w:bookmarkStart w:id="21" w:name="example-of-advanced-business-analyst-job-description"/>
      <w:r>
        <w:t xml:space="preserve">Example of Advanced Business Analyst Job Description</w:t>
      </w:r>
      <w:bookmarkEnd w:id="21"/>
    </w:p>
    <w:p>
      <w:pPr>
        <w:pStyle w:val="Compact"/>
      </w:pPr>
      <w:r>
        <w:t xml:space="preserve">Our company is growing rapidly and is looking to fill the role of advanced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anced-business-analyst"/>
      <w:r>
        <w:t xml:space="preserve">Responsibilities for advanced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incident management KPIs, resolution time, in the service level agreements with line of business are fulfilled and ensure timely resolution of incidents and problems (L2/L3)</w:t>
      </w:r>
    </w:p>
    <w:p>
      <w:pPr>
        <w:pStyle w:val="Compact"/>
        <w:numPr>
          <w:numId w:val="1001"/>
          <w:ilvl w:val="0"/>
        </w:numPr>
      </w:pPr>
      <w:r>
        <w:t xml:space="preserve">Functionally reports to Data Science to monitor and manage the Advanced Analytics operations for each product</w:t>
      </w:r>
    </w:p>
    <w:p>
      <w:pPr>
        <w:pStyle w:val="Compact"/>
        <w:numPr>
          <w:numId w:val="1001"/>
          <w:ilvl w:val="0"/>
        </w:numPr>
      </w:pPr>
      <w:r>
        <w:t xml:space="preserve">Works under the supervision of Data Science to ensure the implementation of the Advanced Analytics platform meets the standard guidelines</w:t>
      </w:r>
    </w:p>
    <w:p>
      <w:pPr>
        <w:pStyle w:val="Compact"/>
        <w:numPr>
          <w:numId w:val="1001"/>
          <w:ilvl w:val="0"/>
        </w:numPr>
      </w:pPr>
      <w:r>
        <w:t xml:space="preserve">Composes, organizes, and manages User Stories for Advanced Analytics in the Products and Data Framework in Agile Development under Data Science supervision</w:t>
      </w:r>
    </w:p>
    <w:p>
      <w:pPr>
        <w:pStyle w:val="Compact"/>
        <w:numPr>
          <w:numId w:val="1001"/>
          <w:ilvl w:val="0"/>
        </w:numPr>
      </w:pPr>
      <w:r>
        <w:t xml:space="preserve">Composes Acceptance Criteria for User Stories for Advanced Analytics in Products and Data Framework</w:t>
      </w:r>
    </w:p>
    <w:p>
      <w:pPr>
        <w:pStyle w:val="Compact"/>
        <w:numPr>
          <w:numId w:val="1001"/>
          <w:ilvl w:val="0"/>
        </w:numPr>
      </w:pPr>
      <w:r>
        <w:t xml:space="preserve">Works closely with Product team including Owners, Managers, User Experience and IT on day-to-day operations of software products to ensure Advanced Analytics' interests are well represented, and monitors closely</w:t>
      </w:r>
    </w:p>
    <w:p>
      <w:pPr>
        <w:pStyle w:val="Compact"/>
        <w:numPr>
          <w:numId w:val="1001"/>
          <w:ilvl w:val="0"/>
        </w:numPr>
      </w:pPr>
      <w:r>
        <w:t xml:space="preserve">Monitor and track usage through Advanced Analytics and domain experts</w:t>
      </w:r>
    </w:p>
    <w:p>
      <w:pPr>
        <w:pStyle w:val="Compact"/>
        <w:numPr>
          <w:numId w:val="1001"/>
          <w:ilvl w:val="0"/>
        </w:numPr>
      </w:pPr>
      <w:r>
        <w:t xml:space="preserve">Provide guidance, leadership, and execution of business analysis and related project initiatives for the selection and development of custom and packaged applications</w:t>
      </w:r>
    </w:p>
    <w:p>
      <w:pPr>
        <w:pStyle w:val="Compact"/>
        <w:numPr>
          <w:numId w:val="1001"/>
          <w:ilvl w:val="0"/>
        </w:numPr>
      </w:pPr>
      <w:r>
        <w:t xml:space="preserve">Act as the first line of contact to interface with business operations users</w:t>
      </w:r>
    </w:p>
    <w:p>
      <w:pPr>
        <w:pStyle w:val="Compact"/>
        <w:numPr>
          <w:numId w:val="1001"/>
          <w:ilvl w:val="0"/>
        </w:numPr>
      </w:pPr>
      <w:r>
        <w:t xml:space="preserve">Understanding and documenting the gaps and current and desired business processes that bring the client and project team to a common understanding of the product and how it will satisfy the business need</w:t>
      </w:r>
    </w:p>
    <w:p>
      <w:pPr>
        <w:pStyle w:val="Heading2"/>
      </w:pPr>
      <w:bookmarkStart w:id="23" w:name="qualifications-for-advanced-business-analyst"/>
      <w:r>
        <w:t xml:space="preserve">Qualifications for advanced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&amp; critical thinking skills to identify implicit, unstated, and unrecognized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client-server architecture, relational databases and SQL</w:t>
      </w:r>
    </w:p>
    <w:p>
      <w:pPr>
        <w:pStyle w:val="Compact"/>
        <w:numPr>
          <w:numId w:val="1002"/>
          <w:ilvl w:val="0"/>
        </w:numPr>
      </w:pPr>
      <w:r>
        <w:t xml:space="preserve">Energetic, shows passion and is vested in the project</w:t>
      </w:r>
    </w:p>
    <w:p>
      <w:pPr>
        <w:pStyle w:val="Compact"/>
        <w:numPr>
          <w:numId w:val="1002"/>
          <w:ilvl w:val="0"/>
        </w:numPr>
      </w:pPr>
      <w:r>
        <w:t xml:space="preserve">Able to manage and prioritize own time</w:t>
      </w:r>
    </w:p>
    <w:p>
      <w:pPr>
        <w:pStyle w:val="Compact"/>
        <w:numPr>
          <w:numId w:val="1002"/>
          <w:ilvl w:val="0"/>
        </w:numPr>
      </w:pPr>
      <w:r>
        <w:t xml:space="preserve">Exercises judgment within generally defined practices and policies in developing methods, techniques and evaluation criteria for obtaining results</w:t>
      </w:r>
    </w:p>
    <w:p>
      <w:pPr>
        <w:pStyle w:val="Compact"/>
        <w:numPr>
          <w:numId w:val="1002"/>
          <w:ilvl w:val="0"/>
        </w:numPr>
      </w:pPr>
      <w:r>
        <w:t xml:space="preserve">Proficiency to medium/expert skill level using MS Excel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2021-10-28T13:10:39Z</dcterms:created>
  <dcterms:modified xsi:type="dcterms:W3CDTF">2021-10-28T13:10:39Z</dcterms:modified>
</cp:coreProperties>
</file>