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https://www.velvetjobs.com/job-descriptions/admissions-representative</w:t>
        </w:r>
      </w:hyperlink>
    </w:p>
    <w:p>
      <w:pPr>
        <w:pStyle w:val="Heading1"/>
      </w:pPr>
      <w:bookmarkStart w:id="21" w:name="example-of-admissions-representative-job-description"/>
      <w:r>
        <w:t xml:space="preserve">Example of Admissions Representative Job Description</w:t>
      </w:r>
      <w:bookmarkEnd w:id="21"/>
    </w:p>
    <w:p>
      <w:pPr>
        <w:pStyle w:val="Compact"/>
      </w:pPr>
      <w:r>
        <w:t xml:space="preserve">Our company is growing rapidly and is looking for an admissions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ssions-representative"/>
      <w:r>
        <w:t xml:space="preserve">Responsibilities for admissions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check-in procedure for patients upon their arrival to admissions, and prepare them for their visit</w:t>
      </w:r>
    </w:p>
    <w:p>
      <w:pPr>
        <w:pStyle w:val="Compact"/>
        <w:numPr>
          <w:numId w:val="1001"/>
          <w:ilvl w:val="0"/>
        </w:numPr>
      </w:pPr>
      <w:r>
        <w:t xml:space="preserve">Instruct patients to complete a medical record request and forward to Clinical Information Center (CIC) via fax or mail when patient requests it</w:t>
      </w:r>
    </w:p>
    <w:p>
      <w:pPr>
        <w:pStyle w:val="Compact"/>
        <w:numPr>
          <w:numId w:val="1001"/>
          <w:ilvl w:val="0"/>
        </w:numPr>
      </w:pPr>
      <w:r>
        <w:t xml:space="preserve">Take requests for private rooms and check availability with bed control</w:t>
      </w:r>
    </w:p>
    <w:p>
      <w:pPr>
        <w:pStyle w:val="Compact"/>
        <w:numPr>
          <w:numId w:val="1001"/>
          <w:ilvl w:val="0"/>
        </w:numPr>
      </w:pPr>
      <w:r>
        <w:t xml:space="preserve">Review with senior representative for verification</w:t>
      </w:r>
    </w:p>
    <w:p>
      <w:pPr>
        <w:pStyle w:val="Compact"/>
        <w:numPr>
          <w:numId w:val="1001"/>
          <w:ilvl w:val="0"/>
        </w:numPr>
      </w:pPr>
      <w:r>
        <w:t xml:space="preserve">Calls patients daily to notify of admission time and report location</w:t>
      </w:r>
    </w:p>
    <w:p>
      <w:pPr>
        <w:pStyle w:val="Compact"/>
        <w:numPr>
          <w:numId w:val="1001"/>
          <w:ilvl w:val="0"/>
        </w:numPr>
      </w:pPr>
      <w:r>
        <w:t xml:space="preserve">Prepare and review charts for inpatient and surgical cases</w:t>
      </w:r>
    </w:p>
    <w:p>
      <w:pPr>
        <w:pStyle w:val="Compact"/>
        <w:numPr>
          <w:numId w:val="1001"/>
          <w:ilvl w:val="0"/>
        </w:numPr>
      </w:pPr>
      <w:r>
        <w:t xml:space="preserve">Assist Physician with completing the N.Y.S</w:t>
      </w:r>
    </w:p>
    <w:p>
      <w:pPr>
        <w:pStyle w:val="Compact"/>
        <w:numPr>
          <w:numId w:val="1001"/>
          <w:ilvl w:val="0"/>
        </w:numPr>
      </w:pPr>
      <w:r>
        <w:t xml:space="preserve">Identifies, prospects, and qualifies new employer, military, and school opportunities, promoting the value of Ecotech Institute educational products and solutions for the company and its employees</w:t>
      </w:r>
    </w:p>
    <w:p>
      <w:pPr>
        <w:pStyle w:val="Compact"/>
        <w:numPr>
          <w:numId w:val="1001"/>
          <w:ilvl w:val="0"/>
        </w:numPr>
      </w:pPr>
      <w:r>
        <w:t xml:space="preserve">Prepares and presents recommendations to company, school and military leadership and employees that are aligned with employer expectations and consistent with the Ecotech Institute brand</w:t>
      </w:r>
    </w:p>
    <w:p>
      <w:pPr>
        <w:pStyle w:val="Compact"/>
        <w:numPr>
          <w:numId w:val="1001"/>
          <w:ilvl w:val="0"/>
        </w:numPr>
      </w:pPr>
      <w:r>
        <w:t xml:space="preserve">Seeks, attends and participates in educational and professional events to represent Ecotech Institute and drive new business opportunities (career fairs, college fairs, military events )</w:t>
      </w:r>
    </w:p>
    <w:p>
      <w:pPr>
        <w:pStyle w:val="Heading2"/>
      </w:pPr>
      <w:bookmarkStart w:id="23" w:name="qualifications-for-admissions-representative"/>
      <w:r>
        <w:t xml:space="preserve">Qualifications for admissions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Do you love a good challenge and strive to exceed weekly performance goals?</w:t>
      </w:r>
    </w:p>
    <w:p>
      <w:pPr>
        <w:pStyle w:val="Compact"/>
        <w:numPr>
          <w:numId w:val="1002"/>
          <w:ilvl w:val="0"/>
        </w:numPr>
      </w:pPr>
      <w:r>
        <w:t xml:space="preserve">Two years direct sales experience in admissions, recruiting, intangible or other sales is required with a High School diploma (or equivalent), or zero to two years’ work experience with a Bachelor’s degree</w:t>
      </w:r>
    </w:p>
    <w:p>
      <w:pPr>
        <w:pStyle w:val="Compact"/>
        <w:numPr>
          <w:numId w:val="1002"/>
          <w:ilvl w:val="0"/>
        </w:numPr>
      </w:pPr>
      <w:r>
        <w:t xml:space="preserve">Able to communicate and persuade others</w:t>
      </w:r>
    </w:p>
    <w:p>
      <w:pPr>
        <w:pStyle w:val="Compact"/>
        <w:numPr>
          <w:numId w:val="1002"/>
          <w:ilvl w:val="0"/>
        </w:numPr>
      </w:pPr>
      <w:r>
        <w:t xml:space="preserve">Must be available to work evening, day and weekend hours</w:t>
      </w:r>
    </w:p>
    <w:p>
      <w:pPr>
        <w:pStyle w:val="Compact"/>
        <w:numPr>
          <w:numId w:val="1002"/>
          <w:ilvl w:val="0"/>
        </w:numPr>
      </w:pPr>
      <w:r>
        <w:t xml:space="preserve">At least 1 to 3 years of experience related to the duties and responsibilities specified</w:t>
      </w:r>
    </w:p>
    <w:p>
      <w:pPr>
        <w:pStyle w:val="Compact"/>
        <w:numPr>
          <w:numId w:val="1002"/>
          <w:ilvl w:val="0"/>
        </w:numPr>
      </w:pPr>
      <w:r>
        <w:t xml:space="preserve">Associate’s degree is preferred 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2021-10-28T12:51:39Z</dcterms:created>
  <dcterms:modified xsi:type="dcterms:W3CDTF">2021-10-28T12:51:39Z</dcterms:modified>
</cp:coreProperties>
</file>