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https://www.velvetjobs.com/job-descriptions/admissions-advisor</w:t>
        </w:r>
      </w:hyperlink>
    </w:p>
    <w:p>
      <w:pPr>
        <w:pStyle w:val="Heading1"/>
      </w:pPr>
      <w:bookmarkStart w:id="21" w:name="example-of-admissions-advisor-job-description"/>
      <w:r>
        <w:t xml:space="preserve">Example of Admissions Advisor Job Description</w:t>
      </w:r>
      <w:bookmarkEnd w:id="21"/>
    </w:p>
    <w:p>
      <w:pPr>
        <w:pStyle w:val="Compact"/>
      </w:pPr>
      <w:r>
        <w:t xml:space="preserve">Our company is growing rapidly and is hiring for an admissions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s-advisor"/>
      <w:r>
        <w:t xml:space="preserve">Responsibilities for admissions advisor</w:t>
      </w:r>
      <w:bookmarkEnd w:id="22"/>
    </w:p>
    <w:p>
      <w:pPr>
        <w:pStyle w:val="Compact"/>
        <w:numPr>
          <w:numId w:val="1001"/>
          <w:ilvl w:val="0"/>
        </w:numPr>
      </w:pPr>
      <w:r>
        <w:t xml:space="preserve">Maintain liaison with internal stakeholders</w:t>
      </w:r>
    </w:p>
    <w:p>
      <w:pPr>
        <w:pStyle w:val="Compact"/>
        <w:numPr>
          <w:numId w:val="1001"/>
          <w:ilvl w:val="0"/>
        </w:numPr>
      </w:pPr>
      <w:r>
        <w:t xml:space="preserve">Represent the Faculty on committees as required</w:t>
      </w:r>
    </w:p>
    <w:p>
      <w:pPr>
        <w:pStyle w:val="Compact"/>
        <w:numPr>
          <w:numId w:val="1001"/>
          <w:ilvl w:val="0"/>
        </w:numPr>
      </w:pPr>
      <w:r>
        <w:t xml:space="preserve">Perform other duties in support of Student Academic Services</w:t>
      </w:r>
    </w:p>
    <w:p>
      <w:pPr>
        <w:pStyle w:val="Compact"/>
        <w:numPr>
          <w:numId w:val="1001"/>
          <w:ilvl w:val="0"/>
        </w:numPr>
      </w:pPr>
      <w:r>
        <w:t xml:space="preserve">Adheres to laws and regulations governing student recruitment activities Adtalem Code of Business Conduct and Ethics</w:t>
      </w:r>
    </w:p>
    <w:p>
      <w:pPr>
        <w:pStyle w:val="Compact"/>
        <w:numPr>
          <w:numId w:val="1001"/>
          <w:ilvl w:val="0"/>
        </w:numPr>
      </w:pPr>
      <w:r>
        <w:t xml:space="preserve">Works with and assists students in completing on-line applications and program-specific applications and in completing related enrollment procedures and registration activities</w:t>
      </w:r>
    </w:p>
    <w:p>
      <w:pPr>
        <w:pStyle w:val="Compact"/>
        <w:numPr>
          <w:numId w:val="1001"/>
          <w:ilvl w:val="0"/>
        </w:numPr>
      </w:pPr>
      <w:r>
        <w:t xml:space="preserve">Informs prospective students of application status and requests for additional documents</w:t>
      </w:r>
    </w:p>
    <w:p>
      <w:pPr>
        <w:pStyle w:val="Compact"/>
        <w:numPr>
          <w:numId w:val="1001"/>
          <w:ilvl w:val="0"/>
        </w:numPr>
      </w:pPr>
      <w:r>
        <w:t xml:space="preserve">Creates and updates records, and scans documents to track applications and support documents</w:t>
      </w:r>
    </w:p>
    <w:p>
      <w:pPr>
        <w:pStyle w:val="Compact"/>
        <w:numPr>
          <w:numId w:val="1001"/>
          <w:ilvl w:val="0"/>
        </w:numPr>
      </w:pPr>
      <w:r>
        <w:t xml:space="preserve">Forwards complete applications to appropriate academic departments</w:t>
      </w:r>
    </w:p>
    <w:p>
      <w:pPr>
        <w:pStyle w:val="Compact"/>
        <w:numPr>
          <w:numId w:val="1001"/>
          <w:ilvl w:val="0"/>
        </w:numPr>
      </w:pPr>
      <w:r>
        <w:t xml:space="preserve">Maintains contact with prospective students to inform them of application status and to communicate deadlines for submitting any additional documents</w:t>
      </w:r>
    </w:p>
    <w:p>
      <w:pPr>
        <w:pStyle w:val="Compact"/>
        <w:numPr>
          <w:numId w:val="1001"/>
          <w:ilvl w:val="0"/>
        </w:numPr>
      </w:pPr>
      <w:r>
        <w:t xml:space="preserve">Tracks student participation from application to enrollment by using various data tracking systems</w:t>
      </w:r>
    </w:p>
    <w:p>
      <w:pPr>
        <w:pStyle w:val="Heading2"/>
      </w:pPr>
      <w:bookmarkStart w:id="23" w:name="qualifications-for-admissions-advisor"/>
      <w:r>
        <w:t xml:space="preserve">Qualifications for admissions advisor</w:t>
      </w:r>
      <w:bookmarkEnd w:id="23"/>
    </w:p>
    <w:p>
      <w:pPr>
        <w:pStyle w:val="Compact"/>
        <w:numPr>
          <w:numId w:val="1002"/>
          <w:ilvl w:val="0"/>
        </w:numPr>
      </w:pPr>
      <w:r>
        <w:t xml:space="preserve">Other student recruitment tools</w:t>
      </w:r>
    </w:p>
    <w:p>
      <w:pPr>
        <w:pStyle w:val="Compact"/>
        <w:numPr>
          <w:numId w:val="1002"/>
          <w:ilvl w:val="0"/>
        </w:numPr>
      </w:pPr>
      <w:r>
        <w:t xml:space="preserve">Bachelor's degree in marketing, business, education, sociology, human resources or related field required</w:t>
      </w:r>
    </w:p>
    <w:p>
      <w:pPr>
        <w:pStyle w:val="Compact"/>
        <w:numPr>
          <w:numId w:val="1002"/>
          <w:ilvl w:val="0"/>
        </w:numPr>
      </w:pPr>
      <w:r>
        <w:t xml:space="preserve">Three years in recruiting, marketing communications, advertising, customer relationship management or public relations required</w:t>
      </w:r>
    </w:p>
    <w:p>
      <w:pPr>
        <w:pStyle w:val="Compact"/>
        <w:numPr>
          <w:numId w:val="1002"/>
          <w:ilvl w:val="0"/>
        </w:numPr>
      </w:pPr>
      <w:r>
        <w:t xml:space="preserve">Experience in higher education student administrative services preferred</w:t>
      </w:r>
    </w:p>
    <w:p>
      <w:pPr>
        <w:pStyle w:val="Compact"/>
        <w:numPr>
          <w:numId w:val="1002"/>
          <w:ilvl w:val="0"/>
        </w:numPr>
      </w:pPr>
      <w:r>
        <w:t xml:space="preserve">Experience in PeopleSoft or other student services management system preferred</w:t>
      </w:r>
    </w:p>
    <w:p>
      <w:pPr>
        <w:pStyle w:val="Compact"/>
        <w:numPr>
          <w:numId w:val="1002"/>
          <w:ilvl w:val="0"/>
        </w:numPr>
      </w:pPr>
      <w:r>
        <w:t xml:space="preserve">Knowledge of recruiting principles including the establishment of inquiry and applicant tracking systems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2021-10-28T13:31:19Z</dcterms:created>
  <dcterms:modified xsi:type="dcterms:W3CDTF">2021-10-28T13:31:19Z</dcterms:modified>
</cp:coreProperties>
</file>