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https://www.velvetjobs.com/job-descriptions/admissions-advisor</w:t>
        </w:r>
      </w:hyperlink>
    </w:p>
    <w:p>
      <w:pPr>
        <w:pStyle w:val="Heading1"/>
      </w:pPr>
      <w:bookmarkStart w:id="21" w:name="example-of-admissions-advisor-job-description"/>
      <w:r>
        <w:t xml:space="preserve">Example of Admissions Advisor Job Description</w:t>
      </w:r>
      <w:bookmarkEnd w:id="21"/>
    </w:p>
    <w:p>
      <w:pPr>
        <w:pStyle w:val="Compact"/>
      </w:pPr>
      <w:r>
        <w:t xml:space="preserve">Our company is looking to fill the role of admissions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ssions-advisor"/>
      <w:r>
        <w:t xml:space="preserve">Responsibilities for admissions advisor</w:t>
      </w:r>
      <w:bookmarkEnd w:id="22"/>
    </w:p>
    <w:p>
      <w:pPr>
        <w:pStyle w:val="Compact"/>
        <w:numPr>
          <w:numId w:val="1001"/>
          <w:ilvl w:val="0"/>
        </w:numPr>
      </w:pPr>
      <w:r>
        <w:t xml:space="preserve">Complete admissions process via LMS and customer phone calls and emails for consumer sales</w:t>
      </w:r>
    </w:p>
    <w:p>
      <w:pPr>
        <w:pStyle w:val="Compact"/>
        <w:numPr>
          <w:numId w:val="1001"/>
          <w:ilvl w:val="0"/>
        </w:numPr>
      </w:pPr>
      <w:r>
        <w:t xml:space="preserve">Interprets COMPASS placement scores to determine the need for remedial coursework</w:t>
      </w:r>
    </w:p>
    <w:p>
      <w:pPr>
        <w:pStyle w:val="Compact"/>
        <w:numPr>
          <w:numId w:val="1001"/>
          <w:ilvl w:val="0"/>
        </w:numPr>
      </w:pPr>
      <w:r>
        <w:t xml:space="preserve">Keep abreast of academic program of study requirements in order to advise students, families and others on academic programs of study</w:t>
      </w:r>
    </w:p>
    <w:p>
      <w:pPr>
        <w:pStyle w:val="Compact"/>
        <w:numPr>
          <w:numId w:val="1001"/>
          <w:ilvl w:val="0"/>
        </w:numPr>
      </w:pPr>
      <w:r>
        <w:t xml:space="preserve">Creates student identification cards to verify student eligibility for services on campus, interacts with representatives from all academic departments</w:t>
      </w:r>
    </w:p>
    <w:p>
      <w:pPr>
        <w:pStyle w:val="Compact"/>
        <w:numPr>
          <w:numId w:val="1001"/>
          <w:ilvl w:val="0"/>
        </w:numPr>
      </w:pPr>
      <w:r>
        <w:t xml:space="preserve">Advisor must have the ability to provide direct supervision of student workers</w:t>
      </w:r>
    </w:p>
    <w:p>
      <w:pPr>
        <w:pStyle w:val="Compact"/>
        <w:numPr>
          <w:numId w:val="1001"/>
          <w:ilvl w:val="0"/>
        </w:numPr>
      </w:pPr>
      <w:r>
        <w:t xml:space="preserve">Serve students on behalf of academic departments during peak enrollment and break periods and events such as enrollment days.Data Entry into student information system</w:t>
      </w:r>
    </w:p>
    <w:p>
      <w:pPr>
        <w:pStyle w:val="Compact"/>
        <w:numPr>
          <w:numId w:val="1001"/>
          <w:ilvl w:val="0"/>
        </w:numPr>
      </w:pPr>
      <w:r>
        <w:t xml:space="preserve">Scan and Index all documents to student e-files via AppXtender Document Manager</w:t>
      </w:r>
    </w:p>
    <w:p>
      <w:pPr>
        <w:pStyle w:val="Compact"/>
        <w:numPr>
          <w:numId w:val="1001"/>
          <w:ilvl w:val="0"/>
        </w:numPr>
      </w:pPr>
      <w:r>
        <w:t xml:space="preserve">Be responsible for keeping current with program changes to participate in programs for self-improvement and career development</w:t>
      </w:r>
    </w:p>
    <w:p>
      <w:pPr>
        <w:pStyle w:val="Compact"/>
        <w:numPr>
          <w:numId w:val="1001"/>
          <w:ilvl w:val="0"/>
        </w:numPr>
      </w:pPr>
      <w:r>
        <w:t xml:space="preserve">Serve students on behalf of academic departments during peak enrollment and break periods and events such as enrollment days</w:t>
      </w:r>
    </w:p>
    <w:p>
      <w:pPr>
        <w:pStyle w:val="Compact"/>
        <w:numPr>
          <w:numId w:val="1001"/>
          <w:ilvl w:val="0"/>
        </w:numPr>
      </w:pPr>
      <w:r>
        <w:t xml:space="preserve">Data Entry into student information system</w:t>
      </w:r>
    </w:p>
    <w:p>
      <w:pPr>
        <w:pStyle w:val="Heading2"/>
      </w:pPr>
      <w:bookmarkStart w:id="23" w:name="qualifications-for-admissions-advisor"/>
      <w:r>
        <w:t xml:space="preserve">Qualifications for admissions advisor</w:t>
      </w:r>
      <w:bookmarkEnd w:id="23"/>
    </w:p>
    <w:p>
      <w:pPr>
        <w:pStyle w:val="Compact"/>
        <w:numPr>
          <w:numId w:val="1002"/>
          <w:ilvl w:val="0"/>
        </w:numPr>
      </w:pPr>
      <w:r>
        <w:t xml:space="preserve">Qualified candidates should demonstrate excellent interpersonal, organizational and prioritizing skills superior attention to details</w:t>
      </w:r>
    </w:p>
    <w:p>
      <w:pPr>
        <w:pStyle w:val="Compact"/>
        <w:numPr>
          <w:numId w:val="1002"/>
          <w:ilvl w:val="0"/>
        </w:numPr>
      </w:pPr>
      <w:r>
        <w:t xml:space="preserve">Experience in administering student affairs issues related to the graduate programs and curricula</w:t>
      </w:r>
    </w:p>
    <w:p>
      <w:pPr>
        <w:pStyle w:val="Compact"/>
        <w:numPr>
          <w:numId w:val="1002"/>
          <w:ilvl w:val="0"/>
        </w:numPr>
      </w:pPr>
      <w:r>
        <w:t xml:space="preserve">Experience in planning and organizing meetings, special events including agenda preparation, distribution of materials, arrange for meeting location and hotel reservations</w:t>
      </w:r>
    </w:p>
    <w:p>
      <w:pPr>
        <w:pStyle w:val="Compact"/>
        <w:numPr>
          <w:numId w:val="1002"/>
          <w:ilvl w:val="0"/>
        </w:numPr>
      </w:pPr>
      <w:r>
        <w:t xml:space="preserve">Demonstrated experience in a high-volume, team-oriented customer service environment</w:t>
      </w:r>
    </w:p>
    <w:p>
      <w:pPr>
        <w:pStyle w:val="Compact"/>
        <w:numPr>
          <w:numId w:val="1002"/>
          <w:ilvl w:val="0"/>
        </w:numPr>
      </w:pPr>
      <w:r>
        <w:t xml:space="preserve">THIS POSITION IS REQUIRED TO BE BASED OUT OF THE INDIVIDUAL’S HOME WHO MUST RESIDE WITHIN SPECIFIED BOUNDARIES IN OR NEAR PORTLAND, OR AS APPROVED *</w:t>
      </w:r>
    </w:p>
    <w:p>
      <w:pPr>
        <w:pStyle w:val="Compact"/>
        <w:numPr>
          <w:numId w:val="1002"/>
          <w:ilvl w:val="0"/>
        </w:numPr>
      </w:pPr>
      <w:r>
        <w:t xml:space="preserve">Must be able to work unsupervised and multitask in a fast-paced office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ss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ss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2021-10-28T13:19:27Z</dcterms:created>
  <dcterms:modified xsi:type="dcterms:W3CDTF">2021-10-28T13:19:27Z</dcterms:modified>
</cp:coreProperties>
</file>