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https://www.velvetjobs.com/job-descriptions/administrator-contract</w:t>
        </w:r>
      </w:hyperlink>
    </w:p>
    <w:p>
      <w:pPr>
        <w:pStyle w:val="Heading1"/>
      </w:pPr>
      <w:bookmarkStart w:id="21" w:name="example-of-administrator-contract-job-description"/>
      <w:r>
        <w:t xml:space="preserve">Example of Administrator, Contract Job Description</w:t>
      </w:r>
      <w:bookmarkEnd w:id="21"/>
    </w:p>
    <w:p>
      <w:pPr>
        <w:pStyle w:val="Compact"/>
      </w:pPr>
      <w:r>
        <w:t xml:space="preserve">Our company is searching for experienced candidates for the position of administrator, contract.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or-contract"/>
      <w:r>
        <w:t xml:space="preserve">Responsibilities for administrator, contract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Analyze, track, prepare and send out affiliate legal notices as they relate to TCD contractual obligations</w:t>
      </w:r>
    </w:p>
    <w:p>
      <w:pPr>
        <w:pStyle w:val="Compact"/>
        <w:numPr>
          <w:numId w:val="1001"/>
          <w:ilvl w:val="0"/>
        </w:numPr>
      </w:pPr>
      <w:r>
        <w:t xml:space="preserve">Analyze, track and distribute reports to support affiliate compliance</w:t>
      </w:r>
    </w:p>
    <w:p>
      <w:pPr>
        <w:pStyle w:val="Compact"/>
        <w:numPr>
          <w:numId w:val="1001"/>
          <w:ilvl w:val="0"/>
        </w:numPr>
      </w:pPr>
      <w:r>
        <w:t xml:space="preserve">Ensure that TCD obligations set forth in legal documents are complied with by assigned deadlines</w:t>
      </w:r>
    </w:p>
    <w:p>
      <w:pPr>
        <w:pStyle w:val="Compact"/>
        <w:numPr>
          <w:numId w:val="1001"/>
          <w:ilvl w:val="0"/>
        </w:numPr>
      </w:pPr>
      <w:r>
        <w:t xml:space="preserve">Responsible for processing of all non-standard affiliate agreements post-signature, from capturing non-standard contract language to scanning of the agreement in Filenet to the retention of the physical agreement</w:t>
      </w:r>
    </w:p>
    <w:p>
      <w:pPr>
        <w:pStyle w:val="Compact"/>
        <w:numPr>
          <w:numId w:val="1001"/>
          <w:ilvl w:val="0"/>
        </w:numPr>
      </w:pPr>
      <w:r>
        <w:t xml:space="preserve">Subject matter expert for the electronic tools and enhancements to the tool regarding the affiliate contract obligation workflows (OTM)</w:t>
      </w:r>
    </w:p>
    <w:p>
      <w:pPr>
        <w:pStyle w:val="Compact"/>
        <w:numPr>
          <w:numId w:val="1001"/>
          <w:ilvl w:val="0"/>
        </w:numPr>
      </w:pPr>
      <w:r>
        <w:t xml:space="preserve">Management of the Image and Retention Specialist's oversight entire Contract File Room and the electronic imaging and record retention and compliance of all TCD original, executed legal documents</w:t>
      </w:r>
    </w:p>
    <w:p>
      <w:pPr>
        <w:pStyle w:val="Compact"/>
        <w:numPr>
          <w:numId w:val="1001"/>
          <w:ilvl w:val="0"/>
        </w:numPr>
      </w:pPr>
      <w:r>
        <w:t xml:space="preserve">Identify new compliance needs and develop internal reports and analyses identifying offenders of certain legal and contractual provisions</w:t>
      </w:r>
    </w:p>
    <w:p>
      <w:pPr>
        <w:pStyle w:val="Compact"/>
        <w:numPr>
          <w:numId w:val="1001"/>
          <w:ilvl w:val="0"/>
        </w:numPr>
      </w:pPr>
      <w:r>
        <w:t xml:space="preserve">Ensure team is adhering to the data management plan (DMP) and the general records management (GRM) of the division to ensure compliance for archival and filing of legal documents &amp; overall maintenance of all contracts in the contract file room</w:t>
      </w:r>
    </w:p>
    <w:p>
      <w:pPr>
        <w:pStyle w:val="Compact"/>
        <w:numPr>
          <w:numId w:val="1001"/>
          <w:ilvl w:val="0"/>
        </w:numPr>
      </w:pPr>
      <w:r>
        <w:t xml:space="preserve">Serve as Major League Baseball blackout compliance expert</w:t>
      </w:r>
    </w:p>
    <w:p>
      <w:pPr>
        <w:pStyle w:val="Compact"/>
        <w:numPr>
          <w:numId w:val="1001"/>
          <w:ilvl w:val="0"/>
        </w:numPr>
      </w:pPr>
      <w:r>
        <w:t xml:space="preserve">Perform quality control on electronic image placement to ensure end users ability to find correct documents via Millennium document image search</w:t>
      </w:r>
    </w:p>
    <w:p>
      <w:pPr>
        <w:pStyle w:val="Heading2"/>
      </w:pPr>
      <w:bookmarkStart w:id="23" w:name="qualifications-for-administrator-contract"/>
      <w:r>
        <w:t xml:space="preserve">Qualifications for administrator, contract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SAP, Oracle, or similar ERP experience is strongly preferred</w:t>
      </w:r>
    </w:p>
    <w:p>
      <w:pPr>
        <w:pStyle w:val="Compact"/>
        <w:numPr>
          <w:numId w:val="1002"/>
          <w:ilvl w:val="0"/>
        </w:numPr>
      </w:pPr>
      <w:r>
        <w:t xml:space="preserve">Advanced skills in PC based applications, including Microsoft Word, Excel, Access and PowerPoint, database management skills and familiarity with credentialing software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a related field or equivalent experience with additional training in contract law</w:t>
      </w:r>
    </w:p>
    <w:p>
      <w:pPr>
        <w:pStyle w:val="Compact"/>
        <w:numPr>
          <w:numId w:val="1002"/>
          <w:ilvl w:val="0"/>
        </w:numPr>
      </w:pPr>
      <w:r>
        <w:t xml:space="preserve">5-8 years government contract administration experience</w:t>
      </w:r>
    </w:p>
    <w:p>
      <w:pPr>
        <w:pStyle w:val="Compact"/>
        <w:numPr>
          <w:numId w:val="1002"/>
          <w:ilvl w:val="0"/>
        </w:numPr>
      </w:pPr>
      <w:r>
        <w:t xml:space="preserve">Advanced professional degree with 2 years minimum experience or Basic 2 or 4 year professional degree with 4 years minimum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manage the day to day workflow resolving requests and issues proactively in a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contra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contra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2021-10-28T13:37:28Z</dcterms:created>
  <dcterms:modified xsi:type="dcterms:W3CDTF">2021-10-28T13:37:28Z</dcterms:modified>
</cp:coreProperties>
</file>