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https://www.velvetjobs.com/job-descriptions/administrative-support-assistant</w:t>
        </w:r>
      </w:hyperlink>
    </w:p>
    <w:p>
      <w:pPr>
        <w:pStyle w:val="Heading1"/>
      </w:pPr>
      <w:bookmarkStart w:id="21" w:name="example-of-administrative-support-assistant-job-description"/>
      <w:r>
        <w:t xml:space="preserve">Example of Administrative Support Assistant Job Description</w:t>
      </w:r>
      <w:bookmarkEnd w:id="21"/>
    </w:p>
    <w:p>
      <w:pPr>
        <w:pStyle w:val="Compact"/>
      </w:pPr>
      <w:r>
        <w:t xml:space="preserve">Our innovative and growing company is looking for an administrative support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support-assistant"/>
      <w:r>
        <w:t xml:space="preserve">Responsibilities for administrative support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Administration of hard copy and electronic files</w:t>
      </w:r>
    </w:p>
    <w:p>
      <w:pPr>
        <w:pStyle w:val="Compact"/>
        <w:numPr>
          <w:numId w:val="1001"/>
          <w:ilvl w:val="0"/>
        </w:numPr>
      </w:pPr>
      <w:r>
        <w:t xml:space="preserve">Administration of client contact lists</w:t>
      </w:r>
    </w:p>
    <w:p>
      <w:pPr>
        <w:pStyle w:val="Compact"/>
        <w:numPr>
          <w:numId w:val="1001"/>
          <w:ilvl w:val="0"/>
        </w:numPr>
      </w:pPr>
      <w:r>
        <w:t xml:space="preserve">Actively promote the interests of the customer by providing an informative, helpful service to all callers</w:t>
      </w:r>
    </w:p>
    <w:p>
      <w:pPr>
        <w:pStyle w:val="Compact"/>
        <w:numPr>
          <w:numId w:val="1001"/>
          <w:ilvl w:val="0"/>
        </w:numPr>
      </w:pPr>
      <w:r>
        <w:t xml:space="preserve">Manage and maintain the department chair’s calendar, which could include but is not limited to confirming appointments, triaging any scheduling conflicts, preparing meeting materials, and organizing transportation</w:t>
      </w:r>
    </w:p>
    <w:p>
      <w:pPr>
        <w:pStyle w:val="Compact"/>
        <w:numPr>
          <w:numId w:val="1001"/>
          <w:ilvl w:val="0"/>
        </w:numPr>
      </w:pPr>
      <w:r>
        <w:t xml:space="preserve">Schedule and coordinate all travel arrangements and necessary travel authorizations and reimbursement for the department chair</w:t>
      </w:r>
    </w:p>
    <w:p>
      <w:pPr>
        <w:pStyle w:val="Compact"/>
        <w:numPr>
          <w:numId w:val="1001"/>
          <w:ilvl w:val="0"/>
        </w:numPr>
      </w:pPr>
      <w:r>
        <w:t xml:space="preserve">Fully support Stewardship Team with administrative tasks associated with projects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the Leadership Gifts team</w:t>
      </w:r>
    </w:p>
    <w:p>
      <w:pPr>
        <w:pStyle w:val="Compact"/>
        <w:numPr>
          <w:numId w:val="1001"/>
          <w:ilvl w:val="0"/>
        </w:numPr>
      </w:pPr>
      <w:r>
        <w:t xml:space="preserve">Work in partnership with Leadership Gifts Associates on the weekly acknowledgement menu</w:t>
      </w:r>
    </w:p>
    <w:p>
      <w:pPr>
        <w:pStyle w:val="Compact"/>
        <w:numPr>
          <w:numId w:val="1001"/>
          <w:ilvl w:val="0"/>
        </w:numPr>
      </w:pPr>
      <w:r>
        <w:t xml:space="preserve">Support other projects and take on additional responsibilities as needed</w:t>
      </w:r>
    </w:p>
    <w:p>
      <w:pPr>
        <w:pStyle w:val="Compact"/>
        <w:numPr>
          <w:numId w:val="1001"/>
          <w:ilvl w:val="0"/>
        </w:numPr>
      </w:pPr>
      <w:r>
        <w:t xml:space="preserve">Process daily sales invoicing, verify and audit for errors</w:t>
      </w:r>
    </w:p>
    <w:p>
      <w:pPr>
        <w:pStyle w:val="Heading2"/>
      </w:pPr>
      <w:bookmarkStart w:id="23" w:name="qualifications-for-administrative-support-assistant"/>
      <w:r>
        <w:t xml:space="preserve">Qualifications for administrative support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analyze operational and procedural problems and develop, recommends, and evaluates proposed solutions</w:t>
      </w:r>
    </w:p>
    <w:p>
      <w:pPr>
        <w:pStyle w:val="Compact"/>
        <w:numPr>
          <w:numId w:val="1002"/>
          <w:ilvl w:val="0"/>
        </w:numPr>
      </w:pPr>
      <w:r>
        <w:t xml:space="preserve">Ability to interact with a wide variety of people using diplomacy</w:t>
      </w:r>
    </w:p>
    <w:p>
      <w:pPr>
        <w:pStyle w:val="Compact"/>
        <w:numPr>
          <w:numId w:val="1002"/>
          <w:ilvl w:val="0"/>
        </w:numPr>
      </w:pPr>
      <w:r>
        <w:t xml:space="preserve">Willingness to learn about health professions admissions process</w:t>
      </w:r>
    </w:p>
    <w:p>
      <w:pPr>
        <w:pStyle w:val="Compact"/>
        <w:numPr>
          <w:numId w:val="1002"/>
          <w:ilvl w:val="0"/>
        </w:numPr>
      </w:pPr>
      <w:r>
        <w:t xml:space="preserve">Must be a flexible individual who works well under pressure</w:t>
      </w:r>
    </w:p>
    <w:p>
      <w:pPr>
        <w:pStyle w:val="Compact"/>
        <w:numPr>
          <w:numId w:val="1002"/>
          <w:ilvl w:val="0"/>
        </w:numPr>
      </w:pPr>
      <w:r>
        <w:t xml:space="preserve">Ability to adapt to constant interruptions</w:t>
      </w:r>
    </w:p>
    <w:p>
      <w:pPr>
        <w:pStyle w:val="Compact"/>
        <w:numPr>
          <w:numId w:val="1002"/>
          <w:ilvl w:val="0"/>
        </w:numPr>
      </w:pPr>
      <w:r>
        <w:t xml:space="preserve">Ability to maintain a safe and secure workplace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suppor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suppor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2021-10-28T13:37:03Z</dcterms:created>
  <dcterms:modified xsi:type="dcterms:W3CDTF">2021-10-28T13:37:03Z</dcterms:modified>
</cp:coreProperties>
</file>