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https://www.velvetjobs.com/job-descriptions/administrative-services-coordinator</w:t>
        </w:r>
      </w:hyperlink>
    </w:p>
    <w:p>
      <w:pPr>
        <w:pStyle w:val="Heading1"/>
      </w:pPr>
      <w:bookmarkStart w:id="21" w:name="example-of-administrative-services-coordinator-job-description"/>
      <w:r>
        <w:t xml:space="preserve">Example of Administrative Services Coordinator Job Description</w:t>
      </w:r>
      <w:bookmarkEnd w:id="21"/>
    </w:p>
    <w:p>
      <w:pPr>
        <w:pStyle w:val="Compact"/>
      </w:pPr>
      <w:r>
        <w:t xml:space="preserve">Our company is growing rapidly and is hiring for an administrative services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services-coordinator"/>
      <w:r>
        <w:t xml:space="preserve">Responsibilities for administrative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IT procurement processes for University Advancement and maintain technology inventory according to University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Oversees administrative projects for Finance and Enterprise Services (FES), the Executive Director and KLS-wide</w:t>
      </w:r>
    </w:p>
    <w:p>
      <w:pPr>
        <w:pStyle w:val="Compact"/>
        <w:numPr>
          <w:numId w:val="1001"/>
          <w:ilvl w:val="0"/>
        </w:numPr>
      </w:pPr>
      <w:r>
        <w:t xml:space="preserve">Administers a complex calendar for the executive director, including planning and executing travel arrangement, reimbursements and other related activities, and organizes files</w:t>
      </w:r>
    </w:p>
    <w:p>
      <w:pPr>
        <w:pStyle w:val="Compact"/>
        <w:numPr>
          <w:numId w:val="1001"/>
          <w:ilvl w:val="0"/>
        </w:numPr>
      </w:pPr>
      <w:r>
        <w:t xml:space="preserve">Coordinates and participates in leadership team and other meetings and events, organizing agendas, action items and planning to ensure smooth execution</w:t>
      </w:r>
    </w:p>
    <w:p>
      <w:pPr>
        <w:pStyle w:val="Compact"/>
        <w:numPr>
          <w:numId w:val="1001"/>
          <w:ilvl w:val="0"/>
        </w:numPr>
      </w:pPr>
      <w:r>
        <w:t xml:space="preserve">Reads, proof-reads, researches, and drafts communications</w:t>
      </w:r>
    </w:p>
    <w:p>
      <w:pPr>
        <w:pStyle w:val="Compact"/>
        <w:numPr>
          <w:numId w:val="1001"/>
          <w:ilvl w:val="0"/>
        </w:numPr>
      </w:pPr>
      <w:r>
        <w:t xml:space="preserve">Ensures on-target outcomes of the Administration budget (approximately $40k), tracking administrative expenses, performing monthly reviews, quarterly reforecasts and the annual budget submission</w:t>
      </w:r>
    </w:p>
    <w:p>
      <w:pPr>
        <w:pStyle w:val="Compact"/>
        <w:numPr>
          <w:numId w:val="1001"/>
          <w:ilvl w:val="0"/>
        </w:numPr>
      </w:pPr>
      <w:r>
        <w:t xml:space="preserve">Reports on and liaises as needed to Harvard Library and external business, college and university libraries</w:t>
      </w:r>
    </w:p>
    <w:p>
      <w:pPr>
        <w:pStyle w:val="Compact"/>
        <w:numPr>
          <w:numId w:val="1001"/>
          <w:ilvl w:val="0"/>
        </w:numPr>
      </w:pPr>
      <w:r>
        <w:t xml:space="preserve">Anticipates team and administration needs and takes action proactively</w:t>
      </w:r>
    </w:p>
    <w:p>
      <w:pPr>
        <w:pStyle w:val="Compact"/>
        <w:numPr>
          <w:numId w:val="1001"/>
          <w:ilvl w:val="0"/>
        </w:numPr>
      </w:pPr>
      <w:r>
        <w:t xml:space="preserve">Acts as an integral member of a three-person team, helping as needed on projects and providing coverage for absences of other team members</w:t>
      </w:r>
    </w:p>
    <w:p>
      <w:pPr>
        <w:pStyle w:val="Compact"/>
        <w:numPr>
          <w:numId w:val="1001"/>
          <w:ilvl w:val="0"/>
        </w:numPr>
      </w:pPr>
      <w:r>
        <w:t xml:space="preserve">Compile, organize, and summarize data from multiple sources</w:t>
      </w:r>
    </w:p>
    <w:p>
      <w:pPr>
        <w:pStyle w:val="Heading2"/>
      </w:pPr>
      <w:bookmarkStart w:id="23" w:name="qualifications-for-administrative-services-coordinator"/>
      <w:r>
        <w:t xml:space="preserve">Qualifications for administrative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Spanish and/or French language skills a plus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Outlook, and proof-reading/editing</w:t>
      </w:r>
    </w:p>
    <w:p>
      <w:pPr>
        <w:pStyle w:val="Compact"/>
        <w:numPr>
          <w:numId w:val="1002"/>
          <w:ilvl w:val="0"/>
        </w:numPr>
      </w:pPr>
      <w:r>
        <w:t xml:space="preserve">Cross-functional collaboration with department coordinators</w:t>
      </w:r>
    </w:p>
    <w:p>
      <w:pPr>
        <w:pStyle w:val="Compact"/>
        <w:numPr>
          <w:numId w:val="1002"/>
          <w:ilvl w:val="0"/>
        </w:numPr>
      </w:pPr>
      <w:r>
        <w:t xml:space="preserve">At least 3 years of Executive Administrative Assistant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with 2+ years of experience in administrative position</w:t>
      </w:r>
    </w:p>
    <w:p>
      <w:pPr>
        <w:pStyle w:val="Compact"/>
        <w:numPr>
          <w:numId w:val="1002"/>
          <w:ilvl w:val="0"/>
        </w:numPr>
      </w:pPr>
      <w:r>
        <w:t xml:space="preserve">Entry level accounting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2021-10-28T18:34:22Z</dcterms:created>
  <dcterms:modified xsi:type="dcterms:W3CDTF">2021-10-28T18:34:22Z</dcterms:modified>
</cp:coreProperties>
</file>