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https://www.velvetjobs.com/job-descriptions/administrative-office-manager</w:t>
        </w:r>
      </w:hyperlink>
    </w:p>
    <w:p>
      <w:pPr>
        <w:pStyle w:val="Heading1"/>
      </w:pPr>
      <w:bookmarkStart w:id="21" w:name="example-of-administrative-office-manager-job-description"/>
      <w:r>
        <w:t xml:space="preserve">Example of Administrative Office Manager Job Description</w:t>
      </w:r>
      <w:bookmarkEnd w:id="21"/>
    </w:p>
    <w:p>
      <w:pPr>
        <w:pStyle w:val="Compact"/>
      </w:pPr>
      <w:r>
        <w:t xml:space="preserve">Our company is hiring for an administrative office manager. To join our growing team, please review the list of responsibilities and qualifications.</w:t>
      </w:r>
    </w:p>
    <w:p>
      <w:pPr>
        <w:pStyle w:val="Heading2"/>
      </w:pPr>
      <w:bookmarkStart w:id="22" w:name="responsibilities-for-administrative-office-manager"/>
      <w:r>
        <w:t xml:space="preserve">Responsibilities for administrative office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scheduling of meetings, booking of rooms, equipment and refreshments</w:t>
      </w:r>
    </w:p>
    <w:p>
      <w:pPr>
        <w:pStyle w:val="Compact"/>
        <w:numPr>
          <w:numId w:val="1001"/>
          <w:ilvl w:val="0"/>
        </w:numPr>
      </w:pPr>
      <w:r>
        <w:t xml:space="preserve">Cover of telephones</w:t>
      </w:r>
    </w:p>
    <w:p>
      <w:pPr>
        <w:pStyle w:val="Compact"/>
        <w:numPr>
          <w:numId w:val="1001"/>
          <w:ilvl w:val="0"/>
        </w:numPr>
      </w:pPr>
      <w:r>
        <w:t xml:space="preserve">Assist at events and other ad hoc activities</w:t>
      </w:r>
    </w:p>
    <w:p>
      <w:pPr>
        <w:pStyle w:val="Compact"/>
        <w:numPr>
          <w:numId w:val="1001"/>
          <w:ilvl w:val="0"/>
        </w:numPr>
      </w:pPr>
      <w:r>
        <w:t xml:space="preserve">Ensure the office is tidy and appears professional at all times</w:t>
      </w:r>
    </w:p>
    <w:p>
      <w:pPr>
        <w:pStyle w:val="Compact"/>
        <w:numPr>
          <w:numId w:val="1001"/>
          <w:ilvl w:val="0"/>
        </w:numPr>
      </w:pPr>
      <w:r>
        <w:t xml:space="preserve">Point of contact for vendors</w:t>
      </w:r>
    </w:p>
    <w:p>
      <w:pPr>
        <w:pStyle w:val="Compact"/>
        <w:numPr>
          <w:numId w:val="1001"/>
          <w:ilvl w:val="0"/>
        </w:numPr>
      </w:pPr>
      <w:r>
        <w:t xml:space="preserve">Organise post, taxis, couriers</w:t>
      </w:r>
    </w:p>
    <w:p>
      <w:pPr>
        <w:pStyle w:val="Compact"/>
        <w:numPr>
          <w:numId w:val="1001"/>
          <w:ilvl w:val="0"/>
        </w:numPr>
      </w:pPr>
      <w:r>
        <w:t xml:space="preserve">Keeping track of and ordering stationery and pantry supplies</w:t>
      </w:r>
    </w:p>
    <w:p>
      <w:pPr>
        <w:pStyle w:val="Compact"/>
        <w:numPr>
          <w:numId w:val="1001"/>
          <w:ilvl w:val="0"/>
        </w:numPr>
      </w:pPr>
      <w:r>
        <w:t xml:space="preserve">Maintaining the printers</w:t>
      </w:r>
    </w:p>
    <w:p>
      <w:pPr>
        <w:pStyle w:val="Compact"/>
        <w:numPr>
          <w:numId w:val="1001"/>
          <w:ilvl w:val="0"/>
        </w:numPr>
      </w:pPr>
      <w:r>
        <w:t xml:space="preserve">Monitoring the Nordic e-mail boxes</w:t>
      </w:r>
    </w:p>
    <w:p>
      <w:pPr>
        <w:pStyle w:val="Compact"/>
        <w:numPr>
          <w:numId w:val="1001"/>
          <w:ilvl w:val="0"/>
        </w:numPr>
      </w:pPr>
      <w:r>
        <w:t xml:space="preserve">General IT management and support for the office</w:t>
      </w:r>
    </w:p>
    <w:p>
      <w:pPr>
        <w:pStyle w:val="Heading2"/>
      </w:pPr>
      <w:bookmarkStart w:id="23" w:name="qualifications-for-administrative-office-manager"/>
      <w:r>
        <w:t xml:space="preserve">Qualifications for administrative office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independently within specific parameters/guidelines to support the execution of activities</w:t>
      </w:r>
    </w:p>
    <w:p>
      <w:pPr>
        <w:pStyle w:val="Compact"/>
        <w:numPr>
          <w:numId w:val="1002"/>
          <w:ilvl w:val="0"/>
        </w:numPr>
      </w:pPr>
      <w:r>
        <w:t xml:space="preserve">Track the progress of on-going projects and maintain calendar for upcoming ones</w:t>
      </w:r>
    </w:p>
    <w:p>
      <w:pPr>
        <w:pStyle w:val="Compact"/>
        <w:numPr>
          <w:numId w:val="1002"/>
          <w:ilvl w:val="0"/>
        </w:numPr>
      </w:pPr>
      <w:r>
        <w:t xml:space="preserve">Maintain a positive attitude and disposition</w:t>
      </w:r>
    </w:p>
    <w:p>
      <w:pPr>
        <w:pStyle w:val="Compact"/>
        <w:numPr>
          <w:numId w:val="1002"/>
          <w:ilvl w:val="0"/>
        </w:numPr>
      </w:pPr>
      <w:r>
        <w:t xml:space="preserve">Effectively communicate with and manage vendors</w:t>
      </w:r>
    </w:p>
    <w:p>
      <w:pPr>
        <w:pStyle w:val="Compact"/>
        <w:numPr>
          <w:numId w:val="1002"/>
          <w:ilvl w:val="0"/>
        </w:numPr>
      </w:pPr>
      <w:r>
        <w:t xml:space="preserve">Oversee, provide education/ guidance, monitor, track the deliverables of the analysts stretch teams (Focus Teams/Analyst Committees) on core program activities delivered by the analysts eg</w:t>
      </w:r>
    </w:p>
    <w:p>
      <w:pPr>
        <w:pStyle w:val="Compact"/>
        <w:numPr>
          <w:numId w:val="1002"/>
          <w:ilvl w:val="0"/>
        </w:numPr>
      </w:pPr>
      <w:r>
        <w:t xml:space="preserve">A proactive and self motivated individual, with the ability to organise your own workload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off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off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2021-10-28T12:55:12Z</dcterms:created>
  <dcterms:modified xsi:type="dcterms:W3CDTF">2021-10-28T12:55:12Z</dcterms:modified>
</cp:coreProperties>
</file>