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https://www.velvetjobs.com/job-descriptions/administrative-marketing-assistant</w:t>
        </w:r>
      </w:hyperlink>
    </w:p>
    <w:p>
      <w:pPr>
        <w:pStyle w:val="Heading1"/>
      </w:pPr>
      <w:bookmarkStart w:id="21" w:name="example-of-administrative-marketing-assistant-job-description"/>
      <w:r>
        <w:t xml:space="preserve">Example of Administrative &amp; Marketing Assistant Job Description</w:t>
      </w:r>
      <w:bookmarkEnd w:id="21"/>
    </w:p>
    <w:p>
      <w:pPr>
        <w:pStyle w:val="Compact"/>
      </w:pPr>
      <w:r>
        <w:t xml:space="preserve">Our innovative and growing company is looking for an administrative &amp; marketing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administrative-marketing-assistant"/>
      <w:r>
        <w:t xml:space="preserve">Responsibilities for administrative &amp; marketing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extensive inter/intra-departmental calendar, prepare daily</w:t>
      </w:r>
    </w:p>
    <w:p>
      <w:pPr>
        <w:pStyle w:val="Compact"/>
        <w:numPr>
          <w:numId w:val="1001"/>
          <w:ilvl w:val="0"/>
        </w:numPr>
      </w:pPr>
      <w:r>
        <w:t xml:space="preserve">Prioritizes Sr</w:t>
      </w:r>
    </w:p>
    <w:p>
      <w:pPr>
        <w:pStyle w:val="Compact"/>
        <w:numPr>
          <w:numId w:val="1001"/>
          <w:ilvl w:val="0"/>
        </w:numPr>
      </w:pPr>
      <w:r>
        <w:t xml:space="preserve">Coordinates all travel arrangements and prepare expense reports for the Sr</w:t>
      </w:r>
    </w:p>
    <w:p>
      <w:pPr>
        <w:pStyle w:val="Compact"/>
        <w:numPr>
          <w:numId w:val="1001"/>
          <w:ilvl w:val="0"/>
        </w:numPr>
      </w:pPr>
      <w:r>
        <w:t xml:space="preserve">Liaises between Sr</w:t>
      </w:r>
    </w:p>
    <w:p>
      <w:pPr>
        <w:pStyle w:val="Compact"/>
        <w:numPr>
          <w:numId w:val="1001"/>
          <w:ilvl w:val="0"/>
        </w:numPr>
      </w:pPr>
      <w:r>
        <w:t xml:space="preserve">Maintains personal/business contacts, filing systems, correspondence, and purchase office</w:t>
      </w:r>
    </w:p>
    <w:p>
      <w:pPr>
        <w:pStyle w:val="Compact"/>
        <w:numPr>
          <w:numId w:val="1001"/>
          <w:ilvl w:val="0"/>
        </w:numPr>
      </w:pPr>
      <w:r>
        <w:t xml:space="preserve">May provide scheduling support to specific members of Sr</w:t>
      </w:r>
    </w:p>
    <w:p>
      <w:pPr>
        <w:pStyle w:val="Compact"/>
        <w:numPr>
          <w:numId w:val="1001"/>
          <w:ilvl w:val="0"/>
        </w:numPr>
      </w:pPr>
      <w:r>
        <w:t xml:space="preserve">Provides administrative support to the marketing department</w:t>
      </w:r>
    </w:p>
    <w:p>
      <w:pPr>
        <w:pStyle w:val="Compact"/>
        <w:numPr>
          <w:numId w:val="1001"/>
          <w:ilvl w:val="0"/>
        </w:numPr>
      </w:pPr>
      <w:r>
        <w:t xml:space="preserve">Responsible for department billing</w:t>
      </w:r>
    </w:p>
    <w:p>
      <w:pPr>
        <w:pStyle w:val="Compact"/>
        <w:numPr>
          <w:numId w:val="1001"/>
          <w:ilvl w:val="0"/>
        </w:numPr>
      </w:pPr>
      <w:r>
        <w:t xml:space="preserve">Maintains “company store” inventory</w:t>
      </w:r>
    </w:p>
    <w:p>
      <w:pPr>
        <w:pStyle w:val="Compact"/>
        <w:numPr>
          <w:numId w:val="1001"/>
          <w:ilvl w:val="0"/>
        </w:numPr>
      </w:pPr>
      <w:r>
        <w:t xml:space="preserve">Coordinates ordering marketing premiums, such as give-a-ways for tradeshows or gifts</w:t>
      </w:r>
    </w:p>
    <w:p>
      <w:pPr>
        <w:pStyle w:val="Heading2"/>
      </w:pPr>
      <w:bookmarkStart w:id="23" w:name="qualifications-for-administrative-marketing-assistant"/>
      <w:r>
        <w:t xml:space="preserve">Qualifications for administrative &amp; marketing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Adeptness and ability to work fast in PowerPoint and Excel preferred</w:t>
      </w:r>
    </w:p>
    <w:p>
      <w:pPr>
        <w:pStyle w:val="Compact"/>
        <w:numPr>
          <w:numId w:val="1002"/>
          <w:ilvl w:val="0"/>
        </w:numPr>
      </w:pPr>
      <w:r>
        <w:t xml:space="preserve">Excellent written communication, phone manner and interpersonal skills</w:t>
      </w:r>
    </w:p>
    <w:p>
      <w:pPr>
        <w:pStyle w:val="Compact"/>
        <w:numPr>
          <w:numId w:val="1002"/>
          <w:ilvl w:val="0"/>
        </w:numPr>
      </w:pPr>
      <w:r>
        <w:t xml:space="preserve">Ability to prioritize, work independently and handle a large volume of time-sensitive matters</w:t>
      </w:r>
    </w:p>
    <w:p>
      <w:pPr>
        <w:pStyle w:val="Compact"/>
        <w:numPr>
          <w:numId w:val="1002"/>
          <w:ilvl w:val="0"/>
        </w:numPr>
      </w:pPr>
      <w:r>
        <w:t xml:space="preserve">Ability to handle confidential materials and issues in a professional manner and to interact effectively with senior management, attorneys, production staff and outside vendors and legal representatives</w:t>
      </w:r>
    </w:p>
    <w:p>
      <w:pPr>
        <w:pStyle w:val="Compact"/>
        <w:numPr>
          <w:numId w:val="1002"/>
          <w:ilvl w:val="0"/>
        </w:numPr>
      </w:pPr>
      <w:r>
        <w:t xml:space="preserve">Ability to treat highly confidential information with care &amp; discretion</w:t>
      </w:r>
    </w:p>
    <w:p>
      <w:pPr>
        <w:pStyle w:val="Compact"/>
        <w:numPr>
          <w:numId w:val="1002"/>
          <w:ilvl w:val="0"/>
        </w:numPr>
      </w:pPr>
      <w:r>
        <w:t xml:space="preserve">3 + years EA or AA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marketing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marketing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2021-10-28T13:25:56Z</dcterms:created>
  <dcterms:modified xsi:type="dcterms:W3CDTF">2021-10-28T13:25:56Z</dcterms:modified>
</cp:coreProperties>
</file>