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https://www.velvetjobs.com/job-descriptions/administrative-director</w:t>
        </w:r>
      </w:hyperlink>
    </w:p>
    <w:p>
      <w:pPr>
        <w:pStyle w:val="Heading1"/>
      </w:pPr>
      <w:bookmarkStart w:id="21" w:name="example-of-administrative-director-job-description"/>
      <w:r>
        <w:t xml:space="preserve">Example of Administrative Director Job Description</w:t>
      </w:r>
      <w:bookmarkEnd w:id="21"/>
    </w:p>
    <w:p>
      <w:pPr>
        <w:pStyle w:val="Compact"/>
      </w:pPr>
      <w:r>
        <w:t xml:space="preserve">Our company is growing rapidly and is looking to fill the role of administrative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-director"/>
      <w:r>
        <w:t xml:space="preserve">Responsibilities for administrative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Calendar management for Account Team</w:t>
      </w:r>
    </w:p>
    <w:p>
      <w:pPr>
        <w:pStyle w:val="Compact"/>
        <w:numPr>
          <w:numId w:val="1001"/>
          <w:ilvl w:val="0"/>
        </w:numPr>
      </w:pPr>
      <w:r>
        <w:t xml:space="preserve">Calendar management for Club 158 (INCITE meeting room)</w:t>
      </w:r>
    </w:p>
    <w:p>
      <w:pPr>
        <w:pStyle w:val="Compact"/>
        <w:numPr>
          <w:numId w:val="1001"/>
          <w:ilvl w:val="0"/>
        </w:numPr>
      </w:pPr>
      <w:r>
        <w:t xml:space="preserve">Assist Account Team in scheduling Business Partner creative reviews or strategy meetings that involve the Director, Vice President Brand Communications &amp; Insights, and Chief Marketing Officer</w:t>
      </w:r>
    </w:p>
    <w:p>
      <w:pPr>
        <w:pStyle w:val="Compact"/>
        <w:numPr>
          <w:numId w:val="1001"/>
          <w:ilvl w:val="0"/>
        </w:numPr>
      </w:pPr>
      <w:r>
        <w:t xml:space="preserve">Open all job folders on the server</w:t>
      </w:r>
    </w:p>
    <w:p>
      <w:pPr>
        <w:pStyle w:val="Compact"/>
        <w:numPr>
          <w:numId w:val="1001"/>
          <w:ilvl w:val="0"/>
        </w:numPr>
      </w:pPr>
      <w:r>
        <w:t xml:space="preserve">Meeting setup and planning</w:t>
      </w:r>
    </w:p>
    <w:p>
      <w:pPr>
        <w:pStyle w:val="Compact"/>
        <w:numPr>
          <w:numId w:val="1001"/>
          <w:ilvl w:val="0"/>
        </w:numPr>
      </w:pPr>
      <w:r>
        <w:t xml:space="preserve">Register visitors</w:t>
      </w:r>
    </w:p>
    <w:p>
      <w:pPr>
        <w:pStyle w:val="Compact"/>
        <w:numPr>
          <w:numId w:val="1001"/>
          <w:ilvl w:val="0"/>
        </w:numPr>
      </w:pPr>
      <w:r>
        <w:t xml:space="preserve">Travel Planning – booking of trips and expenses processing, coordination with other travelers</w:t>
      </w:r>
    </w:p>
    <w:p>
      <w:pPr>
        <w:pStyle w:val="Compact"/>
        <w:numPr>
          <w:numId w:val="1001"/>
          <w:ilvl w:val="0"/>
        </w:numPr>
      </w:pPr>
      <w:r>
        <w:t xml:space="preserve">Maintain department email distribution lists and directories</w:t>
      </w:r>
    </w:p>
    <w:p>
      <w:pPr>
        <w:pStyle w:val="Compact"/>
        <w:numPr>
          <w:numId w:val="1001"/>
          <w:ilvl w:val="0"/>
        </w:numPr>
      </w:pPr>
      <w:r>
        <w:t xml:space="preserve">Onboarding of new employees and contractors, including desk location, accesses, equipment order</w:t>
      </w:r>
    </w:p>
    <w:p>
      <w:pPr>
        <w:pStyle w:val="Compact"/>
        <w:numPr>
          <w:numId w:val="1001"/>
          <w:ilvl w:val="0"/>
        </w:numPr>
      </w:pPr>
      <w:r>
        <w:t xml:space="preserve">Initiate employee moves and personnel changes</w:t>
      </w:r>
    </w:p>
    <w:p>
      <w:pPr>
        <w:pStyle w:val="Heading2"/>
      </w:pPr>
      <w:bookmarkStart w:id="23" w:name="qualifications-for-administrative-director"/>
      <w:r>
        <w:t xml:space="preserve">Qualifications for administrative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Possession of a graduate degree in business or public administration, or related field</w:t>
      </w:r>
    </w:p>
    <w:p>
      <w:pPr>
        <w:pStyle w:val="Compact"/>
        <w:numPr>
          <w:numId w:val="1002"/>
          <w:ilvl w:val="0"/>
        </w:numPr>
      </w:pPr>
      <w:r>
        <w:t xml:space="preserve">Prepare managers expense accounts and monitors</w:t>
      </w:r>
    </w:p>
    <w:p>
      <w:pPr>
        <w:pStyle w:val="Compact"/>
        <w:numPr>
          <w:numId w:val="1002"/>
          <w:ilvl w:val="0"/>
        </w:numPr>
      </w:pPr>
      <w:r>
        <w:t xml:space="preserve">Deal with the management of holidays and time sheets of employees of departments</w:t>
      </w:r>
    </w:p>
    <w:p>
      <w:pPr>
        <w:pStyle w:val="Compact"/>
        <w:numPr>
          <w:numId w:val="1002"/>
          <w:ilvl w:val="0"/>
        </w:numPr>
      </w:pPr>
      <w:r>
        <w:t xml:space="preserve">Perform bookings of rooms and projectors of his department</w:t>
      </w:r>
    </w:p>
    <w:p>
      <w:pPr>
        <w:pStyle w:val="Compact"/>
        <w:numPr>
          <w:numId w:val="1002"/>
          <w:ilvl w:val="0"/>
        </w:numPr>
      </w:pPr>
      <w:r>
        <w:t xml:space="preserve">Replace other workers in their absence</w:t>
      </w:r>
    </w:p>
    <w:p>
      <w:pPr>
        <w:pStyle w:val="Compact"/>
        <w:numPr>
          <w:numId w:val="1002"/>
          <w:ilvl w:val="0"/>
        </w:numPr>
      </w:pPr>
      <w:r>
        <w:t xml:space="preserve">Assume any other relevant tasks related to its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2021-10-28T13:37:31Z</dcterms:created>
  <dcterms:modified xsi:type="dcterms:W3CDTF">2021-10-28T13:37:31Z</dcterms:modified>
</cp:coreProperties>
</file>