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https://www.velvetjobs.com/job-descriptions/administrative-coordinator-administrative-support-coordinator</w:t>
        </w:r>
      </w:hyperlink>
    </w:p>
    <w:p>
      <w:pPr>
        <w:pStyle w:val="Heading1"/>
      </w:pPr>
      <w:bookmarkStart w:id="21" w:name="example-of-administrative-coordinator-administrative-support-coordinator-job-description"/>
      <w:r>
        <w:t xml:space="preserve">Example of Administrative Coordinator Administrative Support Coordinator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administrative coordinator administrative support coordinator.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administrative-coordinator-administrative-support-coordinator"/>
      <w:r>
        <w:t xml:space="preserve">Responsibilities for administrative coordinator administrative support coordinator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Maintains faculty lectures and provides assistant with lecture equipment in classroom when needed, (projector/laptop equipment and or special presentation procedures)</w:t>
      </w:r>
    </w:p>
    <w:p>
      <w:pPr>
        <w:pStyle w:val="Compact"/>
        <w:numPr>
          <w:numId w:val="1001"/>
          <w:ilvl w:val="0"/>
        </w:numPr>
      </w:pPr>
      <w:r>
        <w:t xml:space="preserve">Assists in coordinating Continuing Medical Education (CME) activities for department’s annual conferences’ and workshops</w:t>
      </w:r>
    </w:p>
    <w:p>
      <w:pPr>
        <w:pStyle w:val="Compact"/>
        <w:numPr>
          <w:numId w:val="1001"/>
          <w:ilvl w:val="0"/>
        </w:numPr>
      </w:pPr>
      <w:r>
        <w:t xml:space="preserve">Assists setting up faculty meetings, agendas, and taking minutes</w:t>
      </w:r>
    </w:p>
    <w:p>
      <w:pPr>
        <w:pStyle w:val="Compact"/>
        <w:numPr>
          <w:numId w:val="1001"/>
          <w:ilvl w:val="0"/>
        </w:numPr>
      </w:pPr>
      <w:r>
        <w:t xml:space="preserve">Prepares packages for resident and Student Registered Nurse Anesthetist (SRNA) orientations (every 2 months)</w:t>
      </w:r>
    </w:p>
    <w:p>
      <w:pPr>
        <w:pStyle w:val="Compact"/>
        <w:numPr>
          <w:numId w:val="1001"/>
          <w:ilvl w:val="0"/>
        </w:numPr>
      </w:pPr>
      <w:r>
        <w:t xml:space="preserve">Makes copies of lectures or handouts and distributes them</w:t>
      </w:r>
    </w:p>
    <w:p>
      <w:pPr>
        <w:pStyle w:val="Compact"/>
        <w:numPr>
          <w:numId w:val="1001"/>
          <w:ilvl w:val="0"/>
        </w:numPr>
      </w:pPr>
      <w:r>
        <w:t xml:space="preserve">Make sure that the rotating pagers are kept in good working condition otherwise get them replaced or fixed</w:t>
      </w:r>
    </w:p>
    <w:p>
      <w:pPr>
        <w:pStyle w:val="Compact"/>
        <w:numPr>
          <w:numId w:val="1001"/>
          <w:ilvl w:val="0"/>
        </w:numPr>
      </w:pPr>
      <w:r>
        <w:t xml:space="preserve">Provides support to all residents/SRNAS rotating within the division in completing documentation for the department of pharmacy and patient care staff</w:t>
      </w:r>
    </w:p>
    <w:p>
      <w:pPr>
        <w:pStyle w:val="Compact"/>
        <w:numPr>
          <w:numId w:val="1001"/>
          <w:ilvl w:val="0"/>
        </w:numPr>
      </w:pPr>
      <w:r>
        <w:t xml:space="preserve">Assists with awards for resident and student graduations</w:t>
      </w:r>
    </w:p>
    <w:p>
      <w:pPr>
        <w:pStyle w:val="Compact"/>
        <w:numPr>
          <w:numId w:val="1001"/>
          <w:ilvl w:val="0"/>
        </w:numPr>
      </w:pPr>
      <w:r>
        <w:t xml:space="preserve">Assists with medical student rotations, evaluations, and graduations</w:t>
      </w:r>
    </w:p>
    <w:p>
      <w:pPr>
        <w:pStyle w:val="Compact"/>
        <w:numPr>
          <w:numId w:val="1001"/>
          <w:ilvl w:val="0"/>
        </w:numPr>
      </w:pPr>
      <w:r>
        <w:t xml:space="preserve">Assist college at annual University events which could occur on a weekend or evening, Faculty or Student Honors Convocation, Commencement, , as assigned</w:t>
      </w:r>
    </w:p>
    <w:p>
      <w:pPr>
        <w:pStyle w:val="Heading2"/>
      </w:pPr>
      <w:bookmarkStart w:id="23" w:name="qualifications-for-administrative-coordinator-administrative-support-coordinator"/>
      <w:r>
        <w:t xml:space="preserve">Qualifications for administrative coordinator administrative support coordinator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communicate clearly and provide oral and/or written communications</w:t>
      </w:r>
    </w:p>
    <w:p>
      <w:pPr>
        <w:pStyle w:val="Compact"/>
        <w:numPr>
          <w:numId w:val="1002"/>
          <w:ilvl w:val="0"/>
        </w:numPr>
      </w:pPr>
      <w:r>
        <w:t xml:space="preserve">Coordinates seasonal and annual commuter student-related activities fostering a community feel among student commuters, including Welcome Week activities, Commuter Appreciation days</w:t>
      </w:r>
    </w:p>
    <w:p>
      <w:pPr>
        <w:pStyle w:val="Compact"/>
        <w:numPr>
          <w:numId w:val="1002"/>
          <w:ilvl w:val="0"/>
        </w:numPr>
      </w:pPr>
      <w:r>
        <w:t xml:space="preserve">Coordinates, plans and implements related student activities and events on and off-campus</w:t>
      </w:r>
    </w:p>
    <w:p>
      <w:pPr>
        <w:pStyle w:val="Compact"/>
        <w:numPr>
          <w:numId w:val="1002"/>
          <w:ilvl w:val="0"/>
        </w:numPr>
      </w:pPr>
      <w:r>
        <w:t xml:space="preserve">Assists in developing and implementing programming and services for commuter students</w:t>
      </w:r>
    </w:p>
    <w:p>
      <w:pPr>
        <w:pStyle w:val="Compact"/>
        <w:numPr>
          <w:numId w:val="1002"/>
          <w:ilvl w:val="0"/>
        </w:numPr>
      </w:pPr>
      <w:r>
        <w:t xml:space="preserve">Generates new ideas and ways to engage students and to improve engagement with students currently living off-campus</w:t>
      </w:r>
    </w:p>
    <w:p>
      <w:pPr>
        <w:pStyle w:val="Compact"/>
        <w:numPr>
          <w:numId w:val="1002"/>
          <w:ilvl w:val="0"/>
        </w:numPr>
      </w:pPr>
      <w:r>
        <w:t xml:space="preserve">Researches and conducts on-going assessment of student needs to determine program direction and goals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dministrative-coordinator-administrative-support-coordin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dministrative-coordinator-administrative-support-coordin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2021-10-28T13:24:27Z</dcterms:created>
  <dcterms:modified xsi:type="dcterms:W3CDTF">2021-10-28T13:24:27Z</dcterms:modified>
</cp:coreProperties>
</file>