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https://www.velvetjobs.com/job-descriptions/administration-support</w:t>
        </w:r>
      </w:hyperlink>
    </w:p>
    <w:p>
      <w:pPr>
        <w:pStyle w:val="Heading1"/>
      </w:pPr>
      <w:bookmarkStart w:id="21" w:name="example-of-administration-support-job-description"/>
      <w:r>
        <w:t xml:space="preserve">Example of Administration Support Job Description</w:t>
      </w:r>
      <w:bookmarkEnd w:id="21"/>
    </w:p>
    <w:p>
      <w:pPr>
        <w:pStyle w:val="Compact"/>
      </w:pPr>
      <w:r>
        <w:t xml:space="preserve">Our innovative and growing company is searching for experienced candidates for the position of administration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on-support"/>
      <w:r>
        <w:t xml:space="preserve">Responsibilities for administration support</w:t>
      </w:r>
      <w:bookmarkEnd w:id="22"/>
    </w:p>
    <w:p>
      <w:pPr>
        <w:pStyle w:val="Compact"/>
        <w:numPr>
          <w:numId w:val="1001"/>
          <w:ilvl w:val="0"/>
        </w:numPr>
      </w:pPr>
      <w:r>
        <w:t xml:space="preserve">Scheduling and coordinating logistics for meetings and events, managing distribution of materials</w:t>
      </w:r>
    </w:p>
    <w:p>
      <w:pPr>
        <w:pStyle w:val="Compact"/>
        <w:numPr>
          <w:numId w:val="1001"/>
          <w:ilvl w:val="0"/>
        </w:numPr>
      </w:pPr>
      <w:r>
        <w:t xml:space="preserve">Organizing and managing calendar/schedule(s) for manager and/or department</w:t>
      </w:r>
    </w:p>
    <w:p>
      <w:pPr>
        <w:pStyle w:val="Compact"/>
        <w:numPr>
          <w:numId w:val="1001"/>
          <w:ilvl w:val="0"/>
        </w:numPr>
      </w:pPr>
      <w:r>
        <w:t xml:space="preserve">Managing departmental recognition, tracking headcount and spending</w:t>
      </w:r>
    </w:p>
    <w:p>
      <w:pPr>
        <w:pStyle w:val="Compact"/>
        <w:numPr>
          <w:numId w:val="1001"/>
          <w:ilvl w:val="0"/>
        </w:numPr>
      </w:pPr>
      <w:r>
        <w:t xml:space="preserve">Execution of research, data analysis, and preparing reports/recommendations</w:t>
      </w:r>
    </w:p>
    <w:p>
      <w:pPr>
        <w:pStyle w:val="Compact"/>
        <w:numPr>
          <w:numId w:val="1001"/>
          <w:ilvl w:val="0"/>
        </w:numPr>
      </w:pPr>
      <w:r>
        <w:t xml:space="preserve">Performing an extensive array of administrative tasks (manage calendars, book travel, scheduling facilities and equipment, database maintenance, preparing presentations, tracking and filing expenses )</w:t>
      </w:r>
    </w:p>
    <w:p>
      <w:pPr>
        <w:pStyle w:val="Compact"/>
        <w:numPr>
          <w:numId w:val="1001"/>
          <w:ilvl w:val="0"/>
        </w:numPr>
      </w:pPr>
      <w:r>
        <w:t xml:space="preserve">Organizes and co-ordinates RCSC trainings for Sant Cugat site, supports the RCSC trainers in all tasks of training organization (incl</w:t>
      </w:r>
    </w:p>
    <w:p>
      <w:pPr>
        <w:pStyle w:val="Compact"/>
        <w:numPr>
          <w:numId w:val="1001"/>
          <w:ilvl w:val="0"/>
        </w:numPr>
      </w:pPr>
      <w:r>
        <w:t xml:space="preserve">Maintains the training database/LMS Cornerstone with regard to all administrative aspects</w:t>
      </w:r>
    </w:p>
    <w:p>
      <w:pPr>
        <w:pStyle w:val="Compact"/>
        <w:numPr>
          <w:numId w:val="1001"/>
          <w:ilvl w:val="0"/>
        </w:numPr>
      </w:pPr>
      <w:r>
        <w:t xml:space="preserve">Coordinates training Forecasting process</w:t>
      </w:r>
    </w:p>
    <w:p>
      <w:pPr>
        <w:pStyle w:val="Compact"/>
        <w:numPr>
          <w:numId w:val="1001"/>
          <w:ilvl w:val="0"/>
        </w:numPr>
      </w:pPr>
      <w:r>
        <w:t xml:space="preserve">Main contact with GCS for training database/LMS Cornerstone, on regards training administration</w:t>
      </w:r>
    </w:p>
    <w:p>
      <w:pPr>
        <w:pStyle w:val="Compact"/>
        <w:numPr>
          <w:numId w:val="1001"/>
          <w:ilvl w:val="0"/>
        </w:numPr>
      </w:pPr>
      <w:r>
        <w:t xml:space="preserve">Assists with general admin tasks</w:t>
      </w:r>
    </w:p>
    <w:p>
      <w:pPr>
        <w:pStyle w:val="Heading2"/>
      </w:pPr>
      <w:bookmarkStart w:id="23" w:name="qualifications-for-administration-support"/>
      <w:r>
        <w:t xml:space="preserve">Qualifications for administration support</w:t>
      </w:r>
      <w:bookmarkEnd w:id="23"/>
    </w:p>
    <w:p>
      <w:pPr>
        <w:pStyle w:val="Compact"/>
        <w:numPr>
          <w:numId w:val="1002"/>
          <w:ilvl w:val="0"/>
        </w:numPr>
      </w:pPr>
      <w:r>
        <w:t xml:space="preserve">Must be dependable and to work on time</w:t>
      </w:r>
    </w:p>
    <w:p>
      <w:pPr>
        <w:pStyle w:val="Compact"/>
        <w:numPr>
          <w:numId w:val="1002"/>
          <w:ilvl w:val="0"/>
        </w:numPr>
      </w:pPr>
      <w:r>
        <w:t xml:space="preserve">Lifting, standing, bending and walking a minimum of 8 hours a day</w:t>
      </w:r>
    </w:p>
    <w:p>
      <w:pPr>
        <w:pStyle w:val="Compact"/>
        <w:numPr>
          <w:numId w:val="1002"/>
          <w:ilvl w:val="0"/>
        </w:numPr>
      </w:pPr>
      <w:r>
        <w:t xml:space="preserve">Ability to diagnose</w:t>
      </w:r>
    </w:p>
    <w:p>
      <w:pPr>
        <w:pStyle w:val="Compact"/>
        <w:numPr>
          <w:numId w:val="1002"/>
          <w:ilvl w:val="0"/>
        </w:numPr>
      </w:pPr>
      <w:r>
        <w:t xml:space="preserve">Minimum of 3 years administrative support, supporting multiple individuals, office or executive assistant with customer service or customer service management, receptionist, or professional teaching experience</w:t>
      </w:r>
    </w:p>
    <w:p>
      <w:pPr>
        <w:pStyle w:val="Compact"/>
        <w:numPr>
          <w:numId w:val="1002"/>
          <w:ilvl w:val="0"/>
        </w:numPr>
      </w:pPr>
      <w:r>
        <w:t xml:space="preserve">Ability obtain and maintain a final DoD Security Secret clearance</w:t>
      </w:r>
    </w:p>
    <w:p>
      <w:pPr>
        <w:pStyle w:val="Compact"/>
        <w:numPr>
          <w:numId w:val="1002"/>
          <w:ilvl w:val="0"/>
        </w:numPr>
      </w:pPr>
      <w:r>
        <w:t xml:space="preserve">Ability to safeguard L-3 Link Proprietary or Personally Identifiable Information with utmost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2021-10-28T13:14:27Z</dcterms:created>
  <dcterms:modified xsi:type="dcterms:W3CDTF">2021-10-28T13:14:27Z</dcterms:modified>
</cp:coreProperties>
</file>