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https://www.velvetjobs.com/job-descriptions/administration-supervisor</w:t>
        </w:r>
      </w:hyperlink>
    </w:p>
    <w:p>
      <w:pPr>
        <w:pStyle w:val="Heading1"/>
      </w:pPr>
      <w:bookmarkStart w:id="21" w:name="example-of-administration-supervisor-job-description"/>
      <w:r>
        <w:t xml:space="preserve">Example of Administration Supervisor Job Description</w:t>
      </w:r>
      <w:bookmarkEnd w:id="21"/>
    </w:p>
    <w:p>
      <w:pPr>
        <w:pStyle w:val="Compact"/>
      </w:pPr>
      <w:r>
        <w:t xml:space="preserve">Our innovative and growing company is looking for an administration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supervisor"/>
      <w:r>
        <w:t xml:space="preserve">Responsibilities for administration supervisor</w:t>
      </w:r>
      <w:bookmarkEnd w:id="22"/>
    </w:p>
    <w:p>
      <w:pPr>
        <w:pStyle w:val="Compact"/>
        <w:numPr>
          <w:numId w:val="1001"/>
          <w:ilvl w:val="0"/>
        </w:numPr>
      </w:pPr>
      <w:r>
        <w:t xml:space="preserve">Ensure that all parts requested are allocated picked and delivered to the technicians</w:t>
      </w:r>
    </w:p>
    <w:p>
      <w:pPr>
        <w:pStyle w:val="Compact"/>
        <w:numPr>
          <w:numId w:val="1001"/>
          <w:ilvl w:val="0"/>
        </w:numPr>
      </w:pPr>
      <w:r>
        <w:t xml:space="preserve">Ensure that all parts receiving is completed within 24 hours of shipment arrival and put into the correct location</w:t>
      </w:r>
    </w:p>
    <w:p>
      <w:pPr>
        <w:pStyle w:val="Compact"/>
        <w:numPr>
          <w:numId w:val="1001"/>
          <w:ilvl w:val="0"/>
        </w:numPr>
      </w:pPr>
      <w:r>
        <w:t xml:space="preserve">Allocate/De-allocate and distribute service parts according to service requests</w:t>
      </w:r>
    </w:p>
    <w:p>
      <w:pPr>
        <w:pStyle w:val="Compact"/>
        <w:numPr>
          <w:numId w:val="1001"/>
          <w:ilvl w:val="0"/>
        </w:numPr>
      </w:pPr>
      <w:r>
        <w:t xml:space="preserve">Ensure core units are shipped bi-weekly</w:t>
      </w:r>
    </w:p>
    <w:p>
      <w:pPr>
        <w:pStyle w:val="Compact"/>
        <w:numPr>
          <w:numId w:val="1001"/>
          <w:ilvl w:val="0"/>
        </w:numPr>
      </w:pPr>
      <w:r>
        <w:t xml:space="preserve">Schedule and follow the service inventory daily cycle count</w:t>
      </w:r>
    </w:p>
    <w:p>
      <w:pPr>
        <w:pStyle w:val="Compact"/>
        <w:numPr>
          <w:numId w:val="1001"/>
          <w:ilvl w:val="0"/>
        </w:numPr>
      </w:pPr>
      <w:r>
        <w:t xml:space="preserve">Review and approve parts orders on a daily basis</w:t>
      </w:r>
    </w:p>
    <w:p>
      <w:pPr>
        <w:pStyle w:val="Compact"/>
        <w:numPr>
          <w:numId w:val="1001"/>
          <w:ilvl w:val="0"/>
        </w:numPr>
      </w:pPr>
      <w:r>
        <w:t xml:space="preserve">Submit quarterly forecasts</w:t>
      </w:r>
    </w:p>
    <w:p>
      <w:pPr>
        <w:pStyle w:val="Compact"/>
        <w:numPr>
          <w:numId w:val="1001"/>
          <w:ilvl w:val="0"/>
        </w:numPr>
      </w:pPr>
      <w:r>
        <w:t xml:space="preserve">Manages time, attendance and schedules to ensure that the Administration group and Facilities Specialist is fully functioning on a daily basis and that work in the Administrative Department is accurate, professional, and completed on time – approves overtime assignments consistent with Company policy and the law to insure that eligible employees are properly paid for work</w:t>
      </w:r>
    </w:p>
    <w:p>
      <w:pPr>
        <w:pStyle w:val="Compact"/>
        <w:numPr>
          <w:numId w:val="1001"/>
          <w:ilvl w:val="0"/>
        </w:numPr>
      </w:pPr>
      <w:r>
        <w:t xml:space="preserve">Responsible for interviewing, making hiring recommendations – orient and train new employees helping existing staff with work related problems</w:t>
      </w:r>
    </w:p>
    <w:p>
      <w:pPr>
        <w:pStyle w:val="Compact"/>
        <w:numPr>
          <w:numId w:val="1001"/>
          <w:ilvl w:val="0"/>
        </w:numPr>
      </w:pPr>
      <w:r>
        <w:t xml:space="preserve">Motivates subordinates by coaching and counseling</w:t>
      </w:r>
    </w:p>
    <w:p>
      <w:pPr>
        <w:pStyle w:val="Heading2"/>
      </w:pPr>
      <w:bookmarkStart w:id="23" w:name="qualifications-for-administration-supervisor"/>
      <w:r>
        <w:t xml:space="preserve">Qualifications for administration supervisor</w:t>
      </w:r>
      <w:bookmarkEnd w:id="23"/>
    </w:p>
    <w:p>
      <w:pPr>
        <w:pStyle w:val="Compact"/>
        <w:numPr>
          <w:numId w:val="1002"/>
          <w:ilvl w:val="0"/>
        </w:numPr>
      </w:pPr>
      <w:r>
        <w:t xml:space="preserve">Employee performance assessment knowledge is desired</w:t>
      </w:r>
    </w:p>
    <w:p>
      <w:pPr>
        <w:pStyle w:val="Compact"/>
        <w:numPr>
          <w:numId w:val="1002"/>
          <w:ilvl w:val="0"/>
        </w:numPr>
      </w:pPr>
      <w:r>
        <w:t xml:space="preserve">Computer literacy including software applications (Word, Word Perfect, Excel, Access,etc.) is necessary</w:t>
      </w:r>
    </w:p>
    <w:p>
      <w:pPr>
        <w:pStyle w:val="Compact"/>
        <w:numPr>
          <w:numId w:val="1002"/>
          <w:ilvl w:val="0"/>
        </w:numPr>
      </w:pPr>
      <w:r>
        <w:t xml:space="preserve">Excellent interpersonal and teamwork skills are essential</w:t>
      </w:r>
    </w:p>
    <w:p>
      <w:pPr>
        <w:pStyle w:val="Compact"/>
        <w:numPr>
          <w:numId w:val="1002"/>
          <w:ilvl w:val="0"/>
        </w:numPr>
      </w:pPr>
      <w:r>
        <w:t xml:space="preserve">Ability to work with minimal supervision is desired</w:t>
      </w:r>
    </w:p>
    <w:p>
      <w:pPr>
        <w:pStyle w:val="Compact"/>
        <w:numPr>
          <w:numId w:val="1002"/>
          <w:ilvl w:val="0"/>
        </w:numPr>
      </w:pPr>
      <w:r>
        <w:t xml:space="preserve">Oversees analysis and coordination of amendments, reimbursement, and language changes</w:t>
      </w:r>
    </w:p>
    <w:p>
      <w:pPr>
        <w:pStyle w:val="Compact"/>
        <w:numPr>
          <w:numId w:val="1002"/>
          <w:ilvl w:val="0"/>
        </w:numPr>
      </w:pPr>
      <w:r>
        <w:t xml:space="preserve">Be the go to person for complex administrative tasks with a financial bent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