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https://www.velvetjobs.com/job-descriptions/administration-executive</w:t>
        </w:r>
      </w:hyperlink>
    </w:p>
    <w:p>
      <w:pPr>
        <w:pStyle w:val="Heading1"/>
      </w:pPr>
      <w:bookmarkStart w:id="21" w:name="example-of-administration-executive-job-description"/>
      <w:r>
        <w:t xml:space="preserve">Example of Administration Executive Job Description</w:t>
      </w:r>
      <w:bookmarkEnd w:id="21"/>
    </w:p>
    <w:p>
      <w:pPr>
        <w:pStyle w:val="Compact"/>
      </w:pPr>
      <w:r>
        <w:t xml:space="preserve">Our innovative and growing company is looking to fill the role of administration executive. To join our growing team, please review the list of responsibilities and qualifications.</w:t>
      </w:r>
    </w:p>
    <w:p>
      <w:pPr>
        <w:pStyle w:val="Heading2"/>
      </w:pPr>
      <w:bookmarkStart w:id="22" w:name="responsibilities-for-administration-executive"/>
      <w:r>
        <w:t xml:space="preserve">Responsibilities for administration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TL, manager in administering and monitoring all activities of the administration department</w:t>
      </w:r>
    </w:p>
    <w:p>
      <w:pPr>
        <w:pStyle w:val="Compact"/>
        <w:numPr>
          <w:numId w:val="1001"/>
          <w:ilvl w:val="0"/>
        </w:numPr>
      </w:pPr>
      <w:r>
        <w:t xml:space="preserve">Actively communicate within team and other departments in a cooperative and good will manner and respond to their requests /</w:t>
      </w:r>
    </w:p>
    <w:p>
      <w:pPr>
        <w:pStyle w:val="Compact"/>
        <w:numPr>
          <w:numId w:val="1001"/>
          <w:ilvl w:val="0"/>
        </w:numPr>
      </w:pPr>
      <w:r>
        <w:t xml:space="preserve">Complaints / queries over phone / email</w:t>
      </w:r>
    </w:p>
    <w:p>
      <w:pPr>
        <w:pStyle w:val="Compact"/>
        <w:numPr>
          <w:numId w:val="1001"/>
          <w:ilvl w:val="0"/>
        </w:numPr>
      </w:pPr>
      <w:r>
        <w:t xml:space="preserve">Handle purchase and coordinate with vendors for quotations and first level negotiations, preparing comparatives and forwarding to</w:t>
      </w:r>
    </w:p>
    <w:p>
      <w:pPr>
        <w:pStyle w:val="Compact"/>
        <w:numPr>
          <w:numId w:val="1001"/>
          <w:ilvl w:val="0"/>
        </w:numPr>
      </w:pPr>
      <w:r>
        <w:t xml:space="preserve">Immediate supervisor for review</w:t>
      </w:r>
    </w:p>
    <w:p>
      <w:pPr>
        <w:pStyle w:val="Compact"/>
        <w:numPr>
          <w:numId w:val="1001"/>
          <w:ilvl w:val="0"/>
        </w:numPr>
      </w:pPr>
      <w:r>
        <w:t xml:space="preserve">Stationary management and meeting room bookings</w:t>
      </w:r>
    </w:p>
    <w:p>
      <w:pPr>
        <w:pStyle w:val="Compact"/>
        <w:numPr>
          <w:numId w:val="1001"/>
          <w:ilvl w:val="0"/>
        </w:numPr>
      </w:pPr>
      <w:r>
        <w:t xml:space="preserve">Initiate the billing process with verification of bills for challans, cost and PO /WO compliance</w:t>
      </w:r>
    </w:p>
    <w:p>
      <w:pPr>
        <w:pStyle w:val="Compact"/>
        <w:numPr>
          <w:numId w:val="1001"/>
          <w:ilvl w:val="0"/>
        </w:numPr>
      </w:pPr>
      <w:r>
        <w:t xml:space="preserve">Inventory and assets management</w:t>
      </w:r>
    </w:p>
    <w:p>
      <w:pPr>
        <w:pStyle w:val="Compact"/>
        <w:numPr>
          <w:numId w:val="1001"/>
          <w:ilvl w:val="0"/>
        </w:numPr>
      </w:pPr>
      <w:r>
        <w:t xml:space="preserve">Monitor and maintain the regular supplies including but not limited to food, tea/coffee, stationery, housekeeping material, etc</w:t>
      </w:r>
    </w:p>
    <w:p>
      <w:pPr>
        <w:pStyle w:val="Compact"/>
        <w:numPr>
          <w:numId w:val="1001"/>
          <w:ilvl w:val="0"/>
        </w:numPr>
      </w:pPr>
      <w:r>
        <w:t xml:space="preserve">Ensuring the cost management as a driving factor</w:t>
      </w:r>
    </w:p>
    <w:p>
      <w:pPr>
        <w:pStyle w:val="Heading2"/>
      </w:pPr>
      <w:bookmarkStart w:id="23" w:name="qualifications-for-administration-executive"/>
      <w:r>
        <w:t xml:space="preserve">Qualifications for administration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and demonstrated good judgement with various constituencies</w:t>
      </w:r>
    </w:p>
    <w:p>
      <w:pPr>
        <w:pStyle w:val="Compact"/>
        <w:numPr>
          <w:numId w:val="1002"/>
          <w:ilvl w:val="0"/>
        </w:numPr>
      </w:pPr>
      <w:r>
        <w:t xml:space="preserve">Prior proven ability to balance multiple priorities, and strong communications skills</w:t>
      </w:r>
    </w:p>
    <w:p>
      <w:pPr>
        <w:pStyle w:val="Compact"/>
        <w:numPr>
          <w:numId w:val="1002"/>
          <w:ilvl w:val="0"/>
        </w:numPr>
      </w:pPr>
      <w:r>
        <w:t xml:space="preserve">Skilled in organization, judgement, competent decision making skills, prioritization and balancing of competing demands, and communications</w:t>
      </w:r>
    </w:p>
    <w:p>
      <w:pPr>
        <w:pStyle w:val="Compact"/>
        <w:numPr>
          <w:numId w:val="1002"/>
          <w:ilvl w:val="0"/>
        </w:numPr>
      </w:pPr>
      <w:r>
        <w:t xml:space="preserve">Self-motivate perform with the ability to work effective both independently and as a team member</w:t>
      </w:r>
    </w:p>
    <w:p>
      <w:pPr>
        <w:pStyle w:val="Compact"/>
        <w:numPr>
          <w:numId w:val="1002"/>
          <w:ilvl w:val="0"/>
        </w:numPr>
      </w:pPr>
      <w:r>
        <w:t xml:space="preserve">Ability to use discretion with all confidential materials and matters</w:t>
      </w:r>
    </w:p>
    <w:p>
      <w:pPr>
        <w:pStyle w:val="Compact"/>
        <w:numPr>
          <w:numId w:val="1002"/>
          <w:ilvl w:val="0"/>
        </w:numPr>
      </w:pPr>
      <w:r>
        <w:t xml:space="preserve">Proficiency in use of MS Office word Processing, spreadsheets, and presentations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on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on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2021-10-28T18:36:05Z</dcterms:created>
  <dcterms:modified xsi:type="dcterms:W3CDTF">2021-10-28T18:36:05Z</dcterms:modified>
</cp:coreProperties>
</file>